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1B" w:rsidRDefault="00B806F1" w:rsidP="00CA7BF2">
      <w:pPr>
        <w:ind w:left="11328"/>
        <w:rPr>
          <w:rFonts w:ascii="Times New Roman" w:hAnsi="Times New Roman" w:cs="Times New Roman"/>
          <w:sz w:val="24"/>
          <w:szCs w:val="24"/>
        </w:rPr>
      </w:pPr>
      <w:r w:rsidRPr="00CA7BF2">
        <w:rPr>
          <w:rFonts w:ascii="Times New Roman" w:hAnsi="Times New Roman" w:cs="Times New Roman"/>
          <w:sz w:val="24"/>
          <w:szCs w:val="24"/>
        </w:rPr>
        <w:t>Załącznik nr 1.1</w:t>
      </w:r>
      <w:r w:rsidR="00CA7BF2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571670" w:rsidRDefault="00571670" w:rsidP="00EA2C7C">
      <w:pPr>
        <w:rPr>
          <w:rFonts w:ascii="Times New Roman" w:hAnsi="Times New Roman" w:cs="Times New Roman"/>
          <w:sz w:val="24"/>
          <w:szCs w:val="24"/>
        </w:rPr>
      </w:pPr>
    </w:p>
    <w:p w:rsidR="00571670" w:rsidRPr="00571670" w:rsidRDefault="00571670" w:rsidP="005716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673"/>
        <w:gridCol w:w="673"/>
        <w:gridCol w:w="673"/>
        <w:gridCol w:w="673"/>
        <w:gridCol w:w="575"/>
        <w:gridCol w:w="576"/>
        <w:gridCol w:w="673"/>
        <w:gridCol w:w="673"/>
        <w:gridCol w:w="673"/>
        <w:gridCol w:w="673"/>
        <w:gridCol w:w="673"/>
        <w:gridCol w:w="677"/>
        <w:gridCol w:w="575"/>
        <w:gridCol w:w="576"/>
        <w:gridCol w:w="575"/>
        <w:gridCol w:w="576"/>
        <w:gridCol w:w="575"/>
        <w:gridCol w:w="576"/>
        <w:gridCol w:w="575"/>
        <w:gridCol w:w="577"/>
        <w:gridCol w:w="584"/>
        <w:gridCol w:w="552"/>
        <w:gridCol w:w="584"/>
        <w:gridCol w:w="619"/>
      </w:tblGrid>
      <w:tr w:rsidR="001A3DCB" w:rsidRPr="001A3DCB" w:rsidTr="001A3DCB">
        <w:trPr>
          <w:trHeight w:val="503"/>
        </w:trPr>
        <w:tc>
          <w:tcPr>
            <w:tcW w:w="134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Zużycie gazu w roku 2018 oraz prognozowane zużycie gazu w roku 2020 w poszczególnych miesiącach dla wszystkich jednostek objętych postępowaniem [kWh]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B" w:rsidRPr="001A3DCB" w:rsidRDefault="001A3DCB" w:rsidP="001A3DCB">
            <w:pPr>
              <w:suppressAutoHyphens w:val="0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B" w:rsidRPr="001A3DCB" w:rsidRDefault="001A3DCB" w:rsidP="001A3DC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B" w:rsidRPr="001A3DCB" w:rsidRDefault="001A3DCB" w:rsidP="001A3DC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B" w:rsidRPr="001A3DCB" w:rsidRDefault="001A3DCB" w:rsidP="001A3DC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DCB" w:rsidRPr="001A3DCB" w:rsidTr="001A3DCB">
        <w:trPr>
          <w:trHeight w:val="203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5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taryfa W-5</w:t>
            </w:r>
          </w:p>
        </w:tc>
        <w:tc>
          <w:tcPr>
            <w:tcW w:w="694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taryfa W-3.6</w:t>
            </w:r>
          </w:p>
        </w:tc>
      </w:tr>
      <w:tr w:rsidR="001A3DCB" w:rsidRPr="001A3DCB" w:rsidTr="001A3DCB">
        <w:trPr>
          <w:trHeight w:val="76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SP Gadka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SP Małyszyn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SP Tychów Nowy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SP Tychów Stary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SP w Mircu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Przedszkole Mirzec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OSP Gadka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OSP Tychów Stary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Budynek komunalny byłego Urzędu Gminy w Mircu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Biblioteka i Ośrodek Kultury Gminy Mirzec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OSP Ostrożanka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Budynek wielofunkcyjny w Tychowie Nowym</w:t>
            </w:r>
          </w:p>
        </w:tc>
      </w:tr>
      <w:tr w:rsidR="001A3DCB" w:rsidRPr="001A3DCB" w:rsidTr="001A3DCB">
        <w:trPr>
          <w:trHeight w:val="203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DCB" w:rsidRPr="001A3DCB" w:rsidRDefault="001A3DCB" w:rsidP="001A3DCB">
            <w:pPr>
              <w:suppressAutoHyphens w:val="0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1A3DCB">
              <w:rPr>
                <w:b/>
                <w:bCs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1A3DCB">
              <w:rPr>
                <w:b/>
                <w:bCs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1A3DCB">
              <w:rPr>
                <w:b/>
                <w:bCs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1A3DCB">
              <w:rPr>
                <w:b/>
                <w:bCs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1A3DCB">
              <w:rPr>
                <w:b/>
                <w:bCs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1A3DCB">
              <w:rPr>
                <w:b/>
                <w:bCs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1A3DCB">
              <w:rPr>
                <w:b/>
                <w:bCs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1A3DCB">
              <w:rPr>
                <w:b/>
                <w:bCs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1A3DCB">
              <w:rPr>
                <w:b/>
                <w:bCs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1A3DCB">
              <w:rPr>
                <w:b/>
                <w:bCs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2020</w:t>
            </w:r>
          </w:p>
        </w:tc>
      </w:tr>
      <w:tr w:rsidR="001A3DCB" w:rsidRPr="001A3DCB" w:rsidTr="001A3DCB">
        <w:trPr>
          <w:trHeight w:val="20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 xml:space="preserve">Styczeń 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24 148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26 563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44 541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48 995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21 098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23 208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48 681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53 549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146 395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161 035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19 012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20 913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6 690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7 359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5 097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5 607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9 416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10 358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7 312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8 043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5 850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6 435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3 000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3 300</w:t>
            </w:r>
          </w:p>
        </w:tc>
      </w:tr>
      <w:tr w:rsidR="001A3DCB" w:rsidRPr="001A3DCB" w:rsidTr="001A3DCB">
        <w:trPr>
          <w:trHeight w:val="20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Luty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26 023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28 625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49 760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54 736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20 415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22 457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46 540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51 194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145 872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160 459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16 733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18 406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5 500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6 050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10 552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11 607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8 236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9 060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5 000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5 500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2 200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2 287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2 516</w:t>
            </w:r>
          </w:p>
        </w:tc>
      </w:tr>
      <w:tr w:rsidR="001A3DCB" w:rsidRPr="001A3DCB" w:rsidTr="001A3DCB">
        <w:trPr>
          <w:trHeight w:val="20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Marzec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20 418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22 460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39 039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42 943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20 452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22 497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46 221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50 843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128 493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141 342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16 233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17 856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5 500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6 050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2 500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2 750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5 311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5 842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2 792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3 071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1 367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1 504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3 000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3 300</w:t>
            </w:r>
          </w:p>
        </w:tc>
      </w:tr>
      <w:tr w:rsidR="001A3DCB" w:rsidRPr="001A3DCB" w:rsidTr="001A3DCB">
        <w:trPr>
          <w:trHeight w:val="20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Kwiecień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2 527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2 780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3 626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3 989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2 188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2 407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9 283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10 211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24 545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27 000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5 843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6 427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2 693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2 962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2 097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2 307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5 000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5 500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500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550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2 269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2 496</w:t>
            </w:r>
          </w:p>
        </w:tc>
      </w:tr>
      <w:tr w:rsidR="001A3DCB" w:rsidRPr="001A3DCB" w:rsidTr="001A3DCB">
        <w:trPr>
          <w:trHeight w:val="20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Maj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1 173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1 290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124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136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3 508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3 859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13 828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15 211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4 579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5 037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644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708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500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550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2 152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2 367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137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364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500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550</w:t>
            </w:r>
          </w:p>
        </w:tc>
      </w:tr>
      <w:tr w:rsidR="001A3DCB" w:rsidRPr="001A3DCB" w:rsidTr="001A3DCB">
        <w:trPr>
          <w:trHeight w:val="20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Czerwiec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462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508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136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1 837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2 021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11 001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12 101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3 866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4 253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227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256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221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566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623</w:t>
            </w:r>
          </w:p>
        </w:tc>
      </w:tr>
      <w:tr w:rsidR="001A3DCB" w:rsidRPr="001A3DCB" w:rsidTr="001A3DCB">
        <w:trPr>
          <w:trHeight w:val="20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Lipiec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67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74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551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606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20 091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22 100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2 406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2 647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275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179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197</w:t>
            </w:r>
          </w:p>
        </w:tc>
      </w:tr>
      <w:tr w:rsidR="001A3DCB" w:rsidRPr="001A3DCB" w:rsidTr="001A3DCB">
        <w:trPr>
          <w:trHeight w:val="20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Sierpień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2 366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2 603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7 343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8 077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1 940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2 134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321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353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256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282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182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171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188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77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85</w:t>
            </w:r>
          </w:p>
        </w:tc>
      </w:tr>
      <w:tr w:rsidR="001A3DCB" w:rsidRPr="001A3DCB" w:rsidTr="001A3DCB">
        <w:trPr>
          <w:trHeight w:val="20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Wrzesień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1 062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1 168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3 187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3 506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13 541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14 895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4 069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4 476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300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330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878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966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2 000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2 200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179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197</w:t>
            </w:r>
          </w:p>
        </w:tc>
      </w:tr>
      <w:tr w:rsidR="001A3DCB" w:rsidRPr="001A3DCB" w:rsidTr="001A3DCB">
        <w:trPr>
          <w:trHeight w:val="20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Październik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7 624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8 386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7 579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8 337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2 515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2 767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18 157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19 973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68 643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75 507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5 177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5 695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1 000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1 100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2 499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2 749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125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472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519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1 119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1 231</w:t>
            </w:r>
          </w:p>
        </w:tc>
      </w:tr>
      <w:tr w:rsidR="001A3DCB" w:rsidRPr="001A3DCB" w:rsidTr="001A3DCB">
        <w:trPr>
          <w:trHeight w:val="20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Listopad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18 000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19 800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20 745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22 820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5 894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6 483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31 486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34 635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108 820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119 702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12 801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14 081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6 955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7 651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2 693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2 962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7 294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8 023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6 201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6 821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7 509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8 260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2 210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2 431</w:t>
            </w:r>
          </w:p>
        </w:tc>
      </w:tr>
      <w:tr w:rsidR="001A3DCB" w:rsidRPr="001A3DCB" w:rsidTr="001A3DCB">
        <w:trPr>
          <w:trHeight w:val="20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Grudzień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23 065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25 372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26 517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29 169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7 892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8 681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47 836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52 620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133 516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146 868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16 506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18 157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3582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3 940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3 000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3 300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8 000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8 800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2 762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3 038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7 000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7 700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2 675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2 943</w:t>
            </w:r>
          </w:p>
        </w:tc>
      </w:tr>
      <w:tr w:rsidR="001A3DCB" w:rsidRPr="001A3DCB" w:rsidTr="001A3DCB">
        <w:trPr>
          <w:trHeight w:val="21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124 513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136 964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191 864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211 050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80 781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88 859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259 653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285 618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822 088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904 297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109 165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120 082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32 712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35 983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29 056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31 962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49 908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54 899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25 001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27 501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25 633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28 196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18 061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right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19 867</w:t>
            </w:r>
          </w:p>
        </w:tc>
      </w:tr>
    </w:tbl>
    <w:p w:rsidR="00571670" w:rsidRPr="00571670" w:rsidRDefault="00571670" w:rsidP="00571670">
      <w:pPr>
        <w:rPr>
          <w:rFonts w:ascii="Times New Roman" w:hAnsi="Times New Roman" w:cs="Times New Roman"/>
          <w:sz w:val="24"/>
          <w:szCs w:val="24"/>
        </w:rPr>
      </w:pPr>
    </w:p>
    <w:p w:rsidR="00571670" w:rsidRDefault="00571670" w:rsidP="00571670">
      <w:pPr>
        <w:rPr>
          <w:rFonts w:ascii="Times New Roman" w:hAnsi="Times New Roman" w:cs="Times New Roman"/>
          <w:sz w:val="24"/>
          <w:szCs w:val="24"/>
        </w:rPr>
      </w:pPr>
    </w:p>
    <w:p w:rsidR="00EA2C7C" w:rsidRPr="00571670" w:rsidRDefault="00571670" w:rsidP="00571670">
      <w:pPr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EA2C7C" w:rsidRPr="00571670" w:rsidSect="00EA2C7C">
      <w:headerReference w:type="default" r:id="rId6"/>
      <w:pgSz w:w="16838" w:h="11906" w:orient="landscape"/>
      <w:pgMar w:top="1417" w:right="962" w:bottom="1417" w:left="42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BF2" w:rsidRDefault="00CA7BF2" w:rsidP="00CA7BF2">
      <w:r>
        <w:separator/>
      </w:r>
    </w:p>
  </w:endnote>
  <w:endnote w:type="continuationSeparator" w:id="0">
    <w:p w:rsidR="00CA7BF2" w:rsidRDefault="00CA7BF2" w:rsidP="00CA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BF2" w:rsidRDefault="00CA7BF2" w:rsidP="00CA7BF2">
      <w:r>
        <w:separator/>
      </w:r>
    </w:p>
  </w:footnote>
  <w:footnote w:type="continuationSeparator" w:id="0">
    <w:p w:rsidR="00CA7BF2" w:rsidRDefault="00CA7BF2" w:rsidP="00CA7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227" w:rsidRDefault="00651227" w:rsidP="00CA7BF2">
    <w:pPr>
      <w:pStyle w:val="Nagwek"/>
      <w:ind w:left="-567"/>
      <w:jc w:val="center"/>
      <w:rPr>
        <w:rFonts w:ascii="Times New Roman" w:hAnsi="Times New Roman"/>
        <w:b/>
        <w:sz w:val="20"/>
        <w:szCs w:val="20"/>
      </w:rPr>
    </w:pPr>
  </w:p>
  <w:p w:rsidR="00651227" w:rsidRDefault="00651227" w:rsidP="00CA7BF2">
    <w:pPr>
      <w:pStyle w:val="Nagwek"/>
      <w:ind w:left="-567"/>
      <w:jc w:val="center"/>
      <w:rPr>
        <w:rFonts w:ascii="Times New Roman" w:hAnsi="Times New Roman"/>
        <w:b/>
        <w:sz w:val="20"/>
        <w:szCs w:val="20"/>
      </w:rPr>
    </w:pPr>
  </w:p>
  <w:p w:rsidR="00CA7BF2" w:rsidRPr="006207D4" w:rsidRDefault="00CA7BF2" w:rsidP="00CA7BF2">
    <w:pPr>
      <w:pStyle w:val="Nagwek"/>
      <w:ind w:left="-567"/>
      <w:jc w:val="center"/>
      <w:rPr>
        <w:sz w:val="20"/>
        <w:szCs w:val="20"/>
      </w:rPr>
    </w:pPr>
    <w:r w:rsidRPr="006207D4">
      <w:rPr>
        <w:rFonts w:ascii="Times New Roman" w:hAnsi="Times New Roman"/>
        <w:b/>
        <w:sz w:val="20"/>
        <w:szCs w:val="20"/>
      </w:rPr>
      <w:t>„KOMPLEKSOWA DOSTAWA (SPRZEDAŻ I DYSTRYBUCJA) PALIWA GAZOWEGO DO OBIEKTÓW ZAMAWIAJACEGO NA TERENIEGMINY MIRZEC”</w:t>
    </w:r>
  </w:p>
  <w:p w:rsidR="00CA7BF2" w:rsidRDefault="00CA7B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32"/>
    <w:rsid w:val="00062E28"/>
    <w:rsid w:val="000C51AD"/>
    <w:rsid w:val="001A3124"/>
    <w:rsid w:val="001A3DCB"/>
    <w:rsid w:val="001B678A"/>
    <w:rsid w:val="0024201B"/>
    <w:rsid w:val="00461932"/>
    <w:rsid w:val="00571670"/>
    <w:rsid w:val="00572C6E"/>
    <w:rsid w:val="00651227"/>
    <w:rsid w:val="00677366"/>
    <w:rsid w:val="009D61E4"/>
    <w:rsid w:val="00B806F1"/>
    <w:rsid w:val="00CA7BF2"/>
    <w:rsid w:val="00CC79B4"/>
    <w:rsid w:val="00D0713C"/>
    <w:rsid w:val="00DE1DCF"/>
    <w:rsid w:val="00E63CB2"/>
    <w:rsid w:val="00E771AA"/>
    <w:rsid w:val="00EA2C7C"/>
    <w:rsid w:val="00EE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45F93FC-DC35-43DB-9088-3ABD0222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6F1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6E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nhideWhenUsed/>
    <w:rsid w:val="00CA7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7BF2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A7B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BF2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Agnieszka Kukla</cp:lastModifiedBy>
  <cp:revision>4</cp:revision>
  <cp:lastPrinted>2016-12-05T10:32:00Z</cp:lastPrinted>
  <dcterms:created xsi:type="dcterms:W3CDTF">2019-11-04T14:27:00Z</dcterms:created>
  <dcterms:modified xsi:type="dcterms:W3CDTF">2019-11-21T07:00:00Z</dcterms:modified>
</cp:coreProperties>
</file>