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07011264" w:rsidR="00A94D32" w:rsidRPr="00156DFF" w:rsidRDefault="00156DFF" w:rsidP="00156DFF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156DF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5 </w:t>
      </w:r>
    </w:p>
    <w:p w14:paraId="15D7620C" w14:textId="453CFCC8" w:rsidR="00C4103F" w:rsidRPr="00A659D8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659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118F0" w:rsidRPr="00A659D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659D8">
        <w:rPr>
          <w:rFonts w:ascii="Times New Roman" w:hAnsi="Times New Roman" w:cs="Times New Roman"/>
          <w:b/>
          <w:sz w:val="24"/>
          <w:szCs w:val="24"/>
        </w:rPr>
        <w:t>:</w:t>
      </w:r>
    </w:p>
    <w:p w14:paraId="02D915A5" w14:textId="1C8C6549" w:rsidR="005641F0" w:rsidRPr="00A659D8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A659D8">
        <w:rPr>
          <w:rFonts w:ascii="Times New Roman" w:hAnsi="Times New Roman" w:cs="Times New Roman"/>
          <w:b/>
          <w:sz w:val="24"/>
          <w:szCs w:val="24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A659D8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659D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659D8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A659D8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9D8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A659D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65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A659D8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A659D8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A659D8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A65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4F4D989C" w:rsidR="00804F07" w:rsidRPr="00DC7CC2" w:rsidRDefault="006D4168" w:rsidP="00266982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0B8206F" w:rsidR="00D409DE" w:rsidRPr="00A659D8" w:rsidRDefault="001F027E" w:rsidP="00266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659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659D8">
        <w:rPr>
          <w:rFonts w:ascii="Times New Roman" w:hAnsi="Times New Roman" w:cs="Times New Roman"/>
          <w:sz w:val="24"/>
          <w:szCs w:val="24"/>
        </w:rPr>
        <w:t>zamówienia publicznego</w:t>
      </w:r>
      <w:r w:rsidR="00266982">
        <w:rPr>
          <w:rFonts w:ascii="Times New Roman" w:hAnsi="Times New Roman" w:cs="Times New Roman"/>
          <w:sz w:val="24"/>
          <w:szCs w:val="24"/>
        </w:rPr>
        <w:t xml:space="preserve"> na</w:t>
      </w:r>
      <w:r w:rsidR="00DC7CC2" w:rsidRPr="00A659D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66982" w:rsidRPr="0026698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Pełnienie nadzoru inwestorskiego nad zadaniem </w:t>
        </w:r>
      </w:hyperlink>
      <w:r w:rsidR="00266982" w:rsidRPr="00266982">
        <w:rPr>
          <w:rFonts w:ascii="Times New Roman" w:hAnsi="Times New Roman" w:cs="Times New Roman"/>
          <w:sz w:val="24"/>
          <w:szCs w:val="24"/>
        </w:rPr>
        <w:t xml:space="preserve"> pn.: „Wykonanie odwodnienia drogi powiatowej nr 0564T </w:t>
      </w:r>
      <w:r w:rsidR="00266982">
        <w:rPr>
          <w:rFonts w:ascii="Times New Roman" w:hAnsi="Times New Roman" w:cs="Times New Roman"/>
          <w:sz w:val="24"/>
          <w:szCs w:val="24"/>
        </w:rPr>
        <w:br/>
      </w:r>
      <w:r w:rsidR="00266982" w:rsidRPr="00266982">
        <w:rPr>
          <w:rFonts w:ascii="Times New Roman" w:hAnsi="Times New Roman" w:cs="Times New Roman"/>
          <w:sz w:val="24"/>
          <w:szCs w:val="24"/>
        </w:rPr>
        <w:t>w miejscowości Mirzec Malcówki”</w:t>
      </w:r>
      <w:r w:rsidR="007D5B61" w:rsidRPr="00A659D8">
        <w:rPr>
          <w:rFonts w:ascii="Times New Roman" w:hAnsi="Times New Roman" w:cs="Times New Roman"/>
          <w:sz w:val="24"/>
          <w:szCs w:val="24"/>
        </w:rPr>
        <w:t>,</w:t>
      </w:r>
      <w:r w:rsidR="008D0487" w:rsidRPr="00A659D8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B04464" w:rsidRPr="00A659D8">
        <w:rPr>
          <w:rFonts w:ascii="Times New Roman" w:hAnsi="Times New Roman" w:cs="Times New Roman"/>
          <w:sz w:val="24"/>
          <w:szCs w:val="24"/>
        </w:rPr>
        <w:t>Gminę Mirzec, Mirzec Stary 9, 27-220 Mirzec</w:t>
      </w:r>
      <w:r w:rsidR="00E65685" w:rsidRPr="00A659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659D8">
        <w:rPr>
          <w:rFonts w:ascii="Times New Roman" w:hAnsi="Times New Roman" w:cs="Times New Roman"/>
          <w:sz w:val="24"/>
          <w:szCs w:val="24"/>
        </w:rPr>
        <w:t>oświa</w:t>
      </w:r>
      <w:r w:rsidR="00825A09" w:rsidRPr="00A659D8">
        <w:rPr>
          <w:rFonts w:ascii="Times New Roman" w:hAnsi="Times New Roman" w:cs="Times New Roman"/>
          <w:sz w:val="24"/>
          <w:szCs w:val="24"/>
        </w:rPr>
        <w:t>dczam</w:t>
      </w:r>
      <w:r w:rsidR="00E65685" w:rsidRPr="00A659D8">
        <w:rPr>
          <w:rFonts w:ascii="Times New Roman" w:hAnsi="Times New Roman" w:cs="Times New Roman"/>
          <w:sz w:val="24"/>
          <w:szCs w:val="24"/>
        </w:rPr>
        <w:t>,</w:t>
      </w:r>
      <w:r w:rsidR="00825A09" w:rsidRPr="00A659D8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659D8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659D8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DC7C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C71841E" w14:textId="6A7456BB" w:rsidR="00DC7CC2" w:rsidRPr="00156DFF" w:rsidRDefault="00393007" w:rsidP="00156DFF">
      <w:pPr>
        <w:pStyle w:val="NormalnyWeb"/>
        <w:spacing w:after="0" w:line="276" w:lineRule="auto"/>
        <w:jc w:val="both"/>
      </w:pPr>
      <w:r w:rsidRPr="00A659D8">
        <w:t xml:space="preserve">Oświadczam, że nie zachodzą w stosunku do mnie przesłanki wykluczenia z postępowania na podstawie art.  </w:t>
      </w:r>
      <w:r w:rsidR="00E01223" w:rsidRPr="00A659D8">
        <w:rPr>
          <w:rFonts w:eastAsia="Times New Roman"/>
          <w:lang w:eastAsia="pl-PL"/>
        </w:rPr>
        <w:t xml:space="preserve">7 ust. 1 ustawy </w:t>
      </w:r>
      <w:r w:rsidR="00DD59F0" w:rsidRPr="00A659D8">
        <w:t>z dnia 13 kwietnia 2022 r.</w:t>
      </w:r>
      <w:r w:rsidR="00DD59F0" w:rsidRPr="00A659D8">
        <w:rPr>
          <w:i/>
          <w:iCs/>
        </w:rPr>
        <w:t xml:space="preserve"> </w:t>
      </w:r>
      <w:r w:rsidR="00DD59F0" w:rsidRPr="00A659D8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659D8">
        <w:rPr>
          <w:i/>
          <w:iCs/>
          <w:color w:val="222222"/>
        </w:rPr>
        <w:t xml:space="preserve"> </w:t>
      </w:r>
      <w:r w:rsidR="001B1ECD" w:rsidRPr="00A659D8">
        <w:rPr>
          <w:iCs/>
          <w:color w:val="222222"/>
        </w:rPr>
        <w:t>(Dz. U.</w:t>
      </w:r>
      <w:r w:rsidR="007228DE">
        <w:rPr>
          <w:iCs/>
          <w:color w:val="222222"/>
        </w:rPr>
        <w:t xml:space="preserve"> 2022r.</w:t>
      </w:r>
      <w:r w:rsidR="001B1ECD" w:rsidRPr="00A659D8">
        <w:rPr>
          <w:iCs/>
          <w:color w:val="222222"/>
        </w:rPr>
        <w:t xml:space="preserve"> poz. 835)</w:t>
      </w:r>
      <w:r w:rsidR="00413F83" w:rsidRPr="00A659D8">
        <w:rPr>
          <w:rStyle w:val="Odwoanieprzypisudolnego"/>
          <w:i/>
          <w:iCs/>
          <w:color w:val="222222"/>
        </w:rPr>
        <w:footnoteReference w:id="1"/>
      </w:r>
      <w:r w:rsidR="00DD59F0" w:rsidRPr="00A659D8">
        <w:rPr>
          <w:i/>
          <w:iCs/>
          <w:color w:val="222222"/>
        </w:rPr>
        <w:t>.</w:t>
      </w:r>
      <w:r w:rsidR="00DD59F0" w:rsidRPr="00A659D8">
        <w:rPr>
          <w:color w:val="222222"/>
        </w:rPr>
        <w:t xml:space="preserve"> </w:t>
      </w:r>
      <w:r w:rsidR="00A94D32" w:rsidRPr="00DC7CC2">
        <w:rPr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156DFF"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56DFF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6982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28DE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9D8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mirzec.sisco.info/?id=18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6</cp:revision>
  <cp:lastPrinted>2016-07-26T10:32:00Z</cp:lastPrinted>
  <dcterms:created xsi:type="dcterms:W3CDTF">2022-09-14T13:10:00Z</dcterms:created>
  <dcterms:modified xsi:type="dcterms:W3CDTF">2022-10-07T06:54:00Z</dcterms:modified>
</cp:coreProperties>
</file>