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5281BB49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8E6698">
        <w:rPr>
          <w:b/>
        </w:rPr>
        <w:t>„</w:t>
      </w:r>
      <w:r w:rsidR="008E6698" w:rsidRPr="00797883">
        <w:rPr>
          <w:b/>
        </w:rPr>
        <w:t>Rozbudowa drogi gminnej Nr 347028T Ostrożanka pod lasem</w:t>
      </w:r>
      <w:r w:rsidR="008E6698"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75219152">
    <w:abstractNumId w:val="7"/>
  </w:num>
  <w:num w:numId="2" w16cid:durableId="1115753678">
    <w:abstractNumId w:val="14"/>
  </w:num>
  <w:num w:numId="3" w16cid:durableId="120822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02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876869">
    <w:abstractNumId w:val="3"/>
  </w:num>
  <w:num w:numId="6" w16cid:durableId="1552036493">
    <w:abstractNumId w:val="1"/>
  </w:num>
  <w:num w:numId="7" w16cid:durableId="163207541">
    <w:abstractNumId w:val="12"/>
  </w:num>
  <w:num w:numId="8" w16cid:durableId="1275672763">
    <w:abstractNumId w:val="4"/>
  </w:num>
  <w:num w:numId="9" w16cid:durableId="1719626216">
    <w:abstractNumId w:val="10"/>
  </w:num>
  <w:num w:numId="10" w16cid:durableId="1330905577">
    <w:abstractNumId w:val="8"/>
  </w:num>
  <w:num w:numId="11" w16cid:durableId="261031035">
    <w:abstractNumId w:val="0"/>
  </w:num>
  <w:num w:numId="12" w16cid:durableId="992833002">
    <w:abstractNumId w:val="11"/>
  </w:num>
  <w:num w:numId="13" w16cid:durableId="247423417">
    <w:abstractNumId w:val="5"/>
  </w:num>
  <w:num w:numId="14" w16cid:durableId="651103555">
    <w:abstractNumId w:val="6"/>
  </w:num>
  <w:num w:numId="15" w16cid:durableId="888758454">
    <w:abstractNumId w:val="9"/>
  </w:num>
  <w:num w:numId="16" w16cid:durableId="2043431956">
    <w:abstractNumId w:val="15"/>
  </w:num>
  <w:num w:numId="17" w16cid:durableId="211898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8E6698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C174-C25A-488B-B431-CF1A2618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2022-10-12T18:19:00Z</dcterms:created>
  <dcterms:modified xsi:type="dcterms:W3CDTF">2022-10-12T18:19:00Z</dcterms:modified>
</cp:coreProperties>
</file>