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9F43A35" w14:textId="1969C7D1" w:rsidR="0006658B" w:rsidRPr="0006658B" w:rsidRDefault="00E37440" w:rsidP="0006658B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  <w:r w:rsidR="0006658B" w:rsidRPr="0006658B">
        <w:rPr>
          <w:rFonts w:ascii="Arial" w:hAnsi="Arial" w:cs="Arial"/>
          <w:color w:val="333333"/>
          <w:sz w:val="20"/>
          <w:szCs w:val="20"/>
          <w:shd w:val="clear" w:color="auto" w:fill="FFFFFF"/>
        </w:rPr>
        <w:t>„</w:t>
      </w:r>
      <w:r w:rsidR="0006658B" w:rsidRPr="0006658B">
        <w:rPr>
          <w:b/>
          <w:color w:val="000000"/>
        </w:rPr>
        <w:t xml:space="preserve">Budowa masztu flagowego </w:t>
      </w:r>
      <w:r w:rsidR="0006658B" w:rsidRPr="0006658B">
        <w:rPr>
          <w:color w:val="000000"/>
        </w:rPr>
        <w:t>wysokości 8m</w:t>
      </w:r>
      <w:r w:rsidR="0006658B" w:rsidRPr="0006658B">
        <w:rPr>
          <w:b/>
          <w:bCs/>
          <w:color w:val="000000"/>
        </w:rPr>
        <w:t xml:space="preserve">” </w:t>
      </w:r>
      <w:r w:rsidR="0006658B" w:rsidRPr="0006658B">
        <w:rPr>
          <w:bCs/>
          <w:color w:val="000000"/>
        </w:rPr>
        <w:t>w ramach projektu</w:t>
      </w:r>
      <w:r w:rsidR="0006658B" w:rsidRPr="0006658B">
        <w:rPr>
          <w:b/>
          <w:bCs/>
          <w:color w:val="000000"/>
        </w:rPr>
        <w:t xml:space="preserve"> „Pod biało-czerwoną”</w:t>
      </w:r>
    </w:p>
    <w:p w14:paraId="06731284" w14:textId="77777777" w:rsidR="002B019D" w:rsidRPr="002B019D" w:rsidRDefault="002B019D" w:rsidP="002B019D">
      <w:pPr>
        <w:spacing w:line="360" w:lineRule="auto"/>
        <w:ind w:left="680"/>
        <w:jc w:val="both"/>
        <w:rPr>
          <w:b/>
          <w:color w:val="000000"/>
        </w:rPr>
      </w:pPr>
      <w:r w:rsidRPr="002B019D">
        <w:rPr>
          <w:b/>
          <w:color w:val="000000"/>
        </w:rPr>
        <w:t>Przedmiot zamówienia obejmuje między innymi :</w:t>
      </w:r>
    </w:p>
    <w:p w14:paraId="51249E07" w14:textId="77777777" w:rsidR="00E651F9" w:rsidRPr="00E651F9" w:rsidRDefault="00E651F9" w:rsidP="00E651F9">
      <w:pPr>
        <w:numPr>
          <w:ilvl w:val="0"/>
          <w:numId w:val="32"/>
        </w:numPr>
        <w:jc w:val="both"/>
        <w:rPr>
          <w:bCs/>
          <w:color w:val="000000"/>
        </w:rPr>
      </w:pPr>
      <w:r w:rsidRPr="00E651F9">
        <w:rPr>
          <w:bCs/>
          <w:color w:val="000000"/>
        </w:rPr>
        <w:t>Wykonanie wykopu pod fundament,</w:t>
      </w:r>
    </w:p>
    <w:p w14:paraId="04CF4C16" w14:textId="77777777" w:rsidR="00E651F9" w:rsidRPr="00E651F9" w:rsidRDefault="00E651F9" w:rsidP="00E651F9">
      <w:pPr>
        <w:numPr>
          <w:ilvl w:val="0"/>
          <w:numId w:val="32"/>
        </w:numPr>
        <w:jc w:val="both"/>
        <w:rPr>
          <w:bCs/>
          <w:color w:val="000000"/>
        </w:rPr>
      </w:pPr>
      <w:r w:rsidRPr="00E651F9">
        <w:rPr>
          <w:bCs/>
          <w:color w:val="000000"/>
        </w:rPr>
        <w:t>Wymiana grunty w wykopie,</w:t>
      </w:r>
    </w:p>
    <w:p w14:paraId="1FA69DCB" w14:textId="77777777" w:rsidR="00E651F9" w:rsidRPr="00E651F9" w:rsidRDefault="00E651F9" w:rsidP="00E651F9">
      <w:pPr>
        <w:numPr>
          <w:ilvl w:val="0"/>
          <w:numId w:val="32"/>
        </w:numPr>
        <w:jc w:val="both"/>
        <w:rPr>
          <w:bCs/>
          <w:color w:val="000000"/>
        </w:rPr>
      </w:pPr>
      <w:r w:rsidRPr="00E651F9">
        <w:rPr>
          <w:bCs/>
          <w:color w:val="000000"/>
        </w:rPr>
        <w:t>Wykonanie fundamentu o wym. 120x120cm, h=150cm wraz z konsolą do zakotwienia,</w:t>
      </w:r>
    </w:p>
    <w:p w14:paraId="56003841" w14:textId="70F79EB3" w:rsidR="00E651F9" w:rsidRPr="00E651F9" w:rsidRDefault="00E651F9" w:rsidP="00E651F9">
      <w:pPr>
        <w:numPr>
          <w:ilvl w:val="0"/>
          <w:numId w:val="32"/>
        </w:numPr>
        <w:jc w:val="both"/>
        <w:rPr>
          <w:b/>
          <w:bCs/>
          <w:color w:val="000000"/>
        </w:rPr>
      </w:pPr>
      <w:r w:rsidRPr="00E651F9">
        <w:rPr>
          <w:bCs/>
          <w:color w:val="000000"/>
        </w:rPr>
        <w:t xml:space="preserve">Zakup i montaż masztu h=8m </w:t>
      </w:r>
      <w:r w:rsidRPr="00E651F9">
        <w:rPr>
          <w:b/>
          <w:bCs/>
          <w:color w:val="000000"/>
        </w:rPr>
        <w:t>wraz z tabliczką informacyjną o źródle finansowania,</w:t>
      </w:r>
      <w:r>
        <w:rPr>
          <w:b/>
          <w:bCs/>
          <w:color w:val="000000"/>
        </w:rPr>
        <w:t xml:space="preserve"> in</w:t>
      </w:r>
      <w:r w:rsidRPr="00E651F9">
        <w:rPr>
          <w:b/>
          <w:bCs/>
          <w:color w:val="000000"/>
        </w:rPr>
        <w:t xml:space="preserve">westycji, </w:t>
      </w:r>
    </w:p>
    <w:p w14:paraId="617B08B4" w14:textId="77777777" w:rsidR="00E651F9" w:rsidRPr="00E651F9" w:rsidRDefault="00E651F9" w:rsidP="00E651F9">
      <w:pPr>
        <w:numPr>
          <w:ilvl w:val="0"/>
          <w:numId w:val="32"/>
        </w:numPr>
        <w:jc w:val="both"/>
        <w:rPr>
          <w:bCs/>
          <w:color w:val="000000"/>
        </w:rPr>
      </w:pPr>
      <w:r w:rsidRPr="00E651F9">
        <w:rPr>
          <w:bCs/>
          <w:color w:val="000000"/>
        </w:rPr>
        <w:t>Zakup flagi poziomej biało-czerwonej,</w:t>
      </w:r>
    </w:p>
    <w:p w14:paraId="4809BB3B" w14:textId="77777777" w:rsidR="00E651F9" w:rsidRPr="00E651F9" w:rsidRDefault="00E651F9" w:rsidP="00E651F9">
      <w:pPr>
        <w:numPr>
          <w:ilvl w:val="0"/>
          <w:numId w:val="32"/>
        </w:numPr>
        <w:jc w:val="both"/>
        <w:rPr>
          <w:bCs/>
          <w:color w:val="000000"/>
        </w:rPr>
      </w:pPr>
      <w:r w:rsidRPr="00E651F9">
        <w:rPr>
          <w:bCs/>
          <w:color w:val="000000"/>
        </w:rPr>
        <w:t>Budowa dojścia utwardzonego pow. 3,7m</w:t>
      </w:r>
      <w:r w:rsidRPr="00E651F9">
        <w:rPr>
          <w:rFonts w:ascii="Calibri" w:hAnsi="Calibri"/>
          <w:bCs/>
          <w:color w:val="000000"/>
        </w:rPr>
        <w:t>²</w:t>
      </w:r>
      <w:r w:rsidRPr="00E651F9">
        <w:rPr>
          <w:bCs/>
          <w:color w:val="000000"/>
        </w:rPr>
        <w:t xml:space="preserve">, </w:t>
      </w:r>
    </w:p>
    <w:p w14:paraId="3860981B" w14:textId="77777777" w:rsidR="00E651F9" w:rsidRPr="00E651F9" w:rsidRDefault="00E651F9" w:rsidP="00E651F9">
      <w:pPr>
        <w:numPr>
          <w:ilvl w:val="0"/>
          <w:numId w:val="32"/>
        </w:numPr>
        <w:jc w:val="both"/>
        <w:rPr>
          <w:bCs/>
          <w:color w:val="000000"/>
        </w:rPr>
      </w:pPr>
      <w:r w:rsidRPr="00E651F9">
        <w:rPr>
          <w:bCs/>
          <w:color w:val="000000"/>
        </w:rPr>
        <w:t>Wykonanie inwentaryzacji geodezyjnej powykonawczej.</w:t>
      </w:r>
    </w:p>
    <w:p w14:paraId="6CB81D32" w14:textId="77777777" w:rsidR="00E651F9" w:rsidRPr="00E651F9" w:rsidRDefault="00E651F9" w:rsidP="00E651F9">
      <w:pPr>
        <w:ind w:left="720"/>
        <w:jc w:val="both"/>
        <w:rPr>
          <w:bCs/>
          <w:color w:val="000000"/>
        </w:rPr>
      </w:pPr>
    </w:p>
    <w:p w14:paraId="6E44FBC0" w14:textId="0006EB4F" w:rsidR="00E651F9" w:rsidRPr="00E651F9" w:rsidRDefault="0006658B" w:rsidP="00E651F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E651F9" w:rsidRPr="00E651F9">
        <w:rPr>
          <w:bCs/>
          <w:color w:val="000000"/>
        </w:rPr>
        <w:t>Szczegółowy opis zawiera projekt budowlany robót stanowiący załącznik nr 3 do zapytania ofertowego.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247DD52C" w:rsidR="00316055" w:rsidRPr="002602CF" w:rsidRDefault="002602CF" w:rsidP="002602CF">
      <w:pPr>
        <w:jc w:val="both"/>
      </w:pPr>
      <w:r>
        <w:t>3.</w:t>
      </w:r>
      <w:r w:rsidR="0006658B">
        <w:t xml:space="preserve"> </w:t>
      </w:r>
      <w:bookmarkStart w:id="0" w:name="_GoBack"/>
      <w:bookmarkEnd w:id="0"/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5C08947C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50353F7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25D0EA6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ABD95B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</w:t>
      </w:r>
      <w:r w:rsidR="00374C64">
        <w:rPr>
          <w:color w:val="000000"/>
        </w:rPr>
        <w:t xml:space="preserve"> </w:t>
      </w:r>
      <w:r>
        <w:rPr>
          <w:color w:val="000000"/>
        </w:rPr>
        <w:t>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3626341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72A9850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lastRenderedPageBreak/>
        <w:t>6)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6C60AD70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374C64">
        <w:rPr>
          <w:color w:val="000000"/>
        </w:rPr>
        <w:t xml:space="preserve"> 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53EA8A83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</w:t>
      </w:r>
      <w:r w:rsidR="00374C64">
        <w:rPr>
          <w:color w:val="000000"/>
        </w:rPr>
        <w:t xml:space="preserve"> </w:t>
      </w:r>
      <w:r>
        <w:rPr>
          <w:color w:val="000000"/>
        </w:rPr>
        <w:t>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67D0A1EC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t>9)</w:t>
      </w:r>
      <w:r w:rsidR="00374C64">
        <w:rPr>
          <w:color w:val="000000"/>
        </w:rPr>
        <w:t xml:space="preserve"> </w:t>
      </w:r>
      <w:r>
        <w:rPr>
          <w:color w:val="000000"/>
        </w:rPr>
        <w:t>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49E0CEDF" w:rsidR="00BD3655" w:rsidRPr="00BD3655" w:rsidRDefault="00B122DC" w:rsidP="00B122DC">
      <w:pPr>
        <w:jc w:val="both"/>
      </w:pPr>
      <w:r>
        <w:t>10)</w:t>
      </w:r>
      <w:r w:rsidR="00374C64">
        <w:t xml:space="preserve"> </w:t>
      </w:r>
      <w:r>
        <w:t>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33F19647" w14:textId="2B4E90D1" w:rsidR="001C753E" w:rsidRDefault="00374C64" w:rsidP="00B122DC">
      <w:pPr>
        <w:jc w:val="both"/>
        <w:rPr>
          <w:color w:val="000000"/>
        </w:rPr>
      </w:pPr>
      <w:r>
        <w:rPr>
          <w:color w:val="000000"/>
        </w:rPr>
        <w:t>11</w:t>
      </w:r>
      <w:r w:rsidR="00B122DC">
        <w:rPr>
          <w:color w:val="000000"/>
        </w:rPr>
        <w:t>)</w:t>
      </w:r>
      <w:r>
        <w:rPr>
          <w:color w:val="000000"/>
        </w:rPr>
        <w:t xml:space="preserve"> </w:t>
      </w:r>
      <w:r w:rsidR="00B122DC">
        <w:rPr>
          <w:color w:val="000000"/>
        </w:rPr>
        <w:t>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78326FE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2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0E3FB00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3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3108F7E8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 w:rsidR="002B019D">
        <w:rPr>
          <w:color w:val="000000"/>
        </w:rPr>
        <w:t xml:space="preserve">konstrukcyjno-budowlanej 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60035007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374C64">
        <w:rPr>
          <w:color w:val="000000"/>
        </w:rPr>
        <w:t>…………….</w:t>
      </w:r>
      <w:r w:rsidR="00E57C6D">
        <w:rPr>
          <w:color w:val="000000"/>
        </w:rPr>
        <w:t>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 xml:space="preserve">W przypadku uniemożliwienia rozpoczęcia realizacji umowy lub zaistnienia przerw w jej wykonaniu z przyczyn leżących po stronie Zamawiającego, termin wykonania prac ulega </w:t>
      </w:r>
      <w:r>
        <w:lastRenderedPageBreak/>
        <w:t>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lastRenderedPageBreak/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lastRenderedPageBreak/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6658B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019D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1B83"/>
    <w:rsid w:val="006758ED"/>
    <w:rsid w:val="00697EF8"/>
    <w:rsid w:val="006E5809"/>
    <w:rsid w:val="006E5BDB"/>
    <w:rsid w:val="006E6FFC"/>
    <w:rsid w:val="0070315B"/>
    <w:rsid w:val="00705435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651F9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1502</Words>
  <Characters>10015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5</cp:revision>
  <cp:lastPrinted>2017-09-13T10:44:00Z</cp:lastPrinted>
  <dcterms:created xsi:type="dcterms:W3CDTF">2022-10-10T11:39:00Z</dcterms:created>
  <dcterms:modified xsi:type="dcterms:W3CDTF">2022-10-12T11:18:00Z</dcterms:modified>
</cp:coreProperties>
</file>