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6CA90534" w14:textId="57C6CD82" w:rsidR="008165D3" w:rsidRDefault="00E4082A" w:rsidP="000615D6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0615D6" w:rsidRPr="000615D6">
        <w:rPr>
          <w:b/>
          <w:bCs/>
          <w:color w:val="000000"/>
          <w:sz w:val="24"/>
          <w:szCs w:val="24"/>
          <w:lang w:val="pl-PL" w:eastAsia="ar-SA"/>
        </w:rPr>
        <w:t>„Zagospodarowanie terenu wokół budynku OSP Ostrożanka”</w:t>
      </w:r>
      <w:r w:rsidR="00A651E3" w:rsidRPr="00A651E3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D27F2C">
        <w:rPr>
          <w:color w:val="000000"/>
          <w:sz w:val="24"/>
          <w:szCs w:val="24"/>
          <w:lang w:val="pl-PL" w:eastAsia="ar-SA"/>
        </w:rPr>
        <w:t>11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D12A34">
        <w:rPr>
          <w:color w:val="000000"/>
          <w:sz w:val="24"/>
          <w:szCs w:val="24"/>
          <w:lang w:val="pl-PL" w:eastAsia="ar-SA"/>
        </w:rPr>
        <w:t>1</w:t>
      </w:r>
      <w:r w:rsidR="00D27F2C">
        <w:rPr>
          <w:color w:val="000000"/>
          <w:sz w:val="24"/>
          <w:szCs w:val="24"/>
          <w:lang w:val="pl-PL" w:eastAsia="ar-SA"/>
        </w:rPr>
        <w:t>8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D27F2C">
        <w:rPr>
          <w:color w:val="000000"/>
          <w:sz w:val="24"/>
          <w:szCs w:val="24"/>
          <w:lang w:val="pl-PL" w:eastAsia="ar-SA"/>
        </w:rPr>
        <w:t>5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6F8570F0" w14:textId="64801396" w:rsidR="000615D6" w:rsidRDefault="008165D3" w:rsidP="000615D6">
      <w:pPr>
        <w:pStyle w:val="Stopka"/>
        <w:numPr>
          <w:ilvl w:val="0"/>
          <w:numId w:val="9"/>
        </w:numPr>
        <w:ind w:right="69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>W ramach zamówienia należy wykonać projekt budowlano-wykonaw</w:t>
      </w:r>
      <w:r w:rsidR="000615D6">
        <w:rPr>
          <w:sz w:val="24"/>
          <w:szCs w:val="24"/>
          <w:lang w:val="pl-PL"/>
        </w:rPr>
        <w:t xml:space="preserve">czy dla realizacji zadania pn. </w:t>
      </w:r>
      <w:r w:rsidR="000615D6" w:rsidRPr="000615D6">
        <w:rPr>
          <w:sz w:val="24"/>
          <w:szCs w:val="24"/>
          <w:lang w:val="pl-PL"/>
        </w:rPr>
        <w:t>„Zagospodarowanie terenu wokół budynku OSP Ostrożanka”</w:t>
      </w:r>
      <w:r w:rsidRPr="008165D3">
        <w:rPr>
          <w:sz w:val="24"/>
          <w:szCs w:val="24"/>
          <w:lang w:val="pl-PL"/>
        </w:rPr>
        <w:t>. Planowane projektowe parametry techniczne</w:t>
      </w:r>
      <w:r w:rsidR="000615D6">
        <w:rPr>
          <w:sz w:val="24"/>
          <w:szCs w:val="24"/>
          <w:lang w:val="pl-PL"/>
        </w:rPr>
        <w:t>:</w:t>
      </w:r>
    </w:p>
    <w:p w14:paraId="076AFC12" w14:textId="2F96DA68" w:rsidR="000615D6" w:rsidRP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całkowita powierzchnia zagospoda</w:t>
      </w:r>
      <w:r w:rsidR="00A45431">
        <w:rPr>
          <w:sz w:val="24"/>
          <w:szCs w:val="24"/>
          <w:lang w:val="pl-PL"/>
        </w:rPr>
        <w:t>rowanego terenu wynosi ok. 350m</w:t>
      </w:r>
      <w:r w:rsidR="00A45431">
        <w:rPr>
          <w:sz w:val="24"/>
          <w:szCs w:val="24"/>
          <w:vertAlign w:val="superscript"/>
          <w:lang w:val="pl-PL"/>
        </w:rPr>
        <w:t>2</w:t>
      </w:r>
      <w:r w:rsidRPr="000615D6">
        <w:rPr>
          <w:sz w:val="24"/>
          <w:szCs w:val="24"/>
          <w:lang w:val="pl-PL"/>
        </w:rPr>
        <w:t>;</w:t>
      </w:r>
    </w:p>
    <w:p w14:paraId="649E73AC" w14:textId="207C5782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utwardzenie części placu z kostki brukowej gr. 8 cm na podsypce cementowo-piaskowej wraz z wy</w:t>
      </w:r>
      <w:r>
        <w:rPr>
          <w:sz w:val="24"/>
          <w:szCs w:val="24"/>
          <w:lang w:val="pl-PL"/>
        </w:rPr>
        <w:t>konaniem odpowiedniej podbudowy;</w:t>
      </w:r>
    </w:p>
    <w:p w14:paraId="5A4E4F73" w14:textId="6F4AD774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wykonanie projektu podjazdu do bramy garażowej przy OSP w Ostrożance z kostki betonowej (gr. min. 8 cm) wraz z wyk</w:t>
      </w:r>
      <w:r>
        <w:rPr>
          <w:sz w:val="24"/>
          <w:szCs w:val="24"/>
          <w:lang w:val="pl-PL"/>
        </w:rPr>
        <w:t>onaniem odpowiedniej podbudowy</w:t>
      </w:r>
      <w:r w:rsidR="00196AFB">
        <w:rPr>
          <w:sz w:val="24"/>
          <w:szCs w:val="24"/>
          <w:lang w:val="pl-PL"/>
        </w:rPr>
        <w:t xml:space="preserve"> (dostosowanie nośności podbudowy do masy całkowitej samochodu strażackiego)</w:t>
      </w:r>
      <w:r>
        <w:rPr>
          <w:sz w:val="24"/>
          <w:szCs w:val="24"/>
          <w:lang w:val="pl-PL"/>
        </w:rPr>
        <w:t>;</w:t>
      </w:r>
    </w:p>
    <w:p w14:paraId="2F0BD6AB" w14:textId="77777777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zaplanowanie odpowiedniego zagospodarowania wód opadowych w graniach działki numer ewidencyjny gruntu 51/9 (obręb geodezyjny Ostro</w:t>
      </w:r>
      <w:r>
        <w:rPr>
          <w:sz w:val="24"/>
          <w:szCs w:val="24"/>
          <w:lang w:val="pl-PL"/>
        </w:rPr>
        <w:t>żanka).;</w:t>
      </w:r>
    </w:p>
    <w:p w14:paraId="2427E750" w14:textId="2A07EE01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uzgodnienie projektu zagospodarowania terenu z kostki betonowej z poszczególnymi gestorami sieci (tj. np. PWIK Starachowice), jak również nawiązanie się do wjazdu z drogi powiatowej nr 1773T w miejscowości Ostrożanka oraz uzgodnienie szczegółów zjazdu z zarzą</w:t>
      </w:r>
      <w:r>
        <w:rPr>
          <w:sz w:val="24"/>
          <w:szCs w:val="24"/>
          <w:lang w:val="pl-PL"/>
        </w:rPr>
        <w:t>dca drogi tj. ZDP Starachowice</w:t>
      </w:r>
      <w:r w:rsidR="0020487D">
        <w:rPr>
          <w:sz w:val="24"/>
          <w:szCs w:val="24"/>
          <w:lang w:val="pl-PL"/>
        </w:rPr>
        <w:t>;</w:t>
      </w:r>
    </w:p>
    <w:p w14:paraId="58BBC703" w14:textId="6AE99384" w:rsidR="00F84105" w:rsidRPr="00DB2779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projekt zagospodarowania terenu winien uwzględniać połączenie parkingu z obecnym ciągiem pieszym znajdującym się w obrębie OSP Ostrożanka jak również powinien być sporządzony w oparciu o załącznik nr 5 do niniejszego zapytania ofertowego – Warunki techniczne nr 11/2022 do projektu budowlano – wykonawczego dla zadania pod nazwą „Zagospodarowanie terenu wokół budynku OSP Ostrożanka” z dnia 18.05.2022 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lastRenderedPageBreak/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3943ABB7" w:rsidR="007F4D45" w:rsidRPr="00AC3E5D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741F6132" w14:textId="7DE401A9" w:rsidR="00AC3E5D" w:rsidRDefault="00AC3E5D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E5D">
        <w:rPr>
          <w:rFonts w:ascii="Times New Roman" w:hAnsi="Times New Roman" w:cs="Times New Roman"/>
          <w:sz w:val="24"/>
          <w:szCs w:val="24"/>
        </w:rPr>
        <w:t xml:space="preserve">Zamawiający zleca </w:t>
      </w:r>
      <w:r>
        <w:rPr>
          <w:rFonts w:ascii="Times New Roman" w:hAnsi="Times New Roman" w:cs="Times New Roman"/>
          <w:sz w:val="24"/>
          <w:szCs w:val="24"/>
        </w:rPr>
        <w:t xml:space="preserve"> a Wykonawca przyjmuje do wykonania przedmiot umowy.</w:t>
      </w:r>
    </w:p>
    <w:p w14:paraId="2F20ADAD" w14:textId="7A1FF582" w:rsidR="00AC3E5D" w:rsidRPr="00AC3E5D" w:rsidRDefault="00AC3E5D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 ,iż dysponuje wiedzą i doświadczeniem w zakresie projektowania uniwersalnego.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0D42608D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20487D">
        <w:t>,</w:t>
      </w:r>
      <w:r w:rsidR="00BE3EFA" w:rsidRPr="00BE3EFA">
        <w:t xml:space="preserve"> z późn. zm.)</w:t>
      </w:r>
      <w:r w:rsidR="0054716E">
        <w:t>;</w:t>
      </w:r>
    </w:p>
    <w:p w14:paraId="49B57F56" w14:textId="1A0A4D14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</w:t>
      </w:r>
      <w:r w:rsidR="00A5067E">
        <w:t xml:space="preserve"> </w:t>
      </w:r>
      <w:r w:rsidRPr="00D62E30">
        <w:t>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</w:t>
      </w:r>
      <w:r w:rsidR="00C83AD3">
        <w:rPr>
          <w:bCs/>
        </w:rPr>
        <w:t>, z późn.zm.</w:t>
      </w:r>
      <w:r w:rsidRPr="00D62E30">
        <w:rPr>
          <w:bCs/>
        </w:rPr>
        <w:t>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A5067E">
        <w:rPr>
          <w:bCs/>
        </w:rPr>
        <w:lastRenderedPageBreak/>
        <w:t>Ustawa  z dnia 21 marca 1985r.o drogach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 xml:space="preserve">pracowanie wchodzące w skład kompletu dokumentacji projektowej należy przekazać Zamawiającemu w formie uniemożliwiającej jej przypadkowe </w:t>
      </w:r>
      <w:r w:rsidR="00E4082A" w:rsidRPr="00DB2779">
        <w:lastRenderedPageBreak/>
        <w:t>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7D4B4162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691946">
        <w:rPr>
          <w:b/>
        </w:rPr>
        <w:t>15</w:t>
      </w:r>
      <w:r w:rsidR="00D62E30" w:rsidRPr="00D62E30">
        <w:rPr>
          <w:b/>
        </w:rPr>
        <w:t>.</w:t>
      </w:r>
      <w:r w:rsidR="00691946">
        <w:rPr>
          <w:b/>
        </w:rPr>
        <w:t>10</w:t>
      </w:r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2A0DF972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20487D">
        <w:t>2</w:t>
      </w:r>
      <w:r w:rsidRPr="00DB2779">
        <w:t xml:space="preserve"> r. poz. </w:t>
      </w:r>
      <w:r w:rsidR="0020487D">
        <w:t>931</w:t>
      </w:r>
      <w:r w:rsidR="00C83AD3">
        <w:t>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6C219B6" w14:textId="77777777" w:rsidR="007B5271" w:rsidRDefault="007B5271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6A2DCFA2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7B5271">
        <w:t>Pan Sławomir Płaneta – Z-ca Kierownika referatu Inwestycji UG Mirzec.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EA444F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EA444F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44675"/>
    <w:rsid w:val="000615D6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96AFB"/>
    <w:rsid w:val="001D6DAA"/>
    <w:rsid w:val="001E1C38"/>
    <w:rsid w:val="00200AF0"/>
    <w:rsid w:val="0020487D"/>
    <w:rsid w:val="00247A34"/>
    <w:rsid w:val="0028276B"/>
    <w:rsid w:val="00285E79"/>
    <w:rsid w:val="002F4172"/>
    <w:rsid w:val="00325839"/>
    <w:rsid w:val="00326348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81C1E"/>
    <w:rsid w:val="004C109F"/>
    <w:rsid w:val="004E10F5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2083B"/>
    <w:rsid w:val="00623768"/>
    <w:rsid w:val="00644028"/>
    <w:rsid w:val="00660398"/>
    <w:rsid w:val="00691946"/>
    <w:rsid w:val="006C7F22"/>
    <w:rsid w:val="0072016F"/>
    <w:rsid w:val="00770326"/>
    <w:rsid w:val="00781077"/>
    <w:rsid w:val="0078186D"/>
    <w:rsid w:val="00790203"/>
    <w:rsid w:val="007B5271"/>
    <w:rsid w:val="007D179A"/>
    <w:rsid w:val="007D6FDC"/>
    <w:rsid w:val="007E3944"/>
    <w:rsid w:val="007F4D45"/>
    <w:rsid w:val="007F7DFA"/>
    <w:rsid w:val="00802294"/>
    <w:rsid w:val="00806565"/>
    <w:rsid w:val="008165D3"/>
    <w:rsid w:val="00835C72"/>
    <w:rsid w:val="00843045"/>
    <w:rsid w:val="008461B8"/>
    <w:rsid w:val="00857801"/>
    <w:rsid w:val="00864BEC"/>
    <w:rsid w:val="008676C3"/>
    <w:rsid w:val="00885262"/>
    <w:rsid w:val="008979FE"/>
    <w:rsid w:val="008A708D"/>
    <w:rsid w:val="008D1EAD"/>
    <w:rsid w:val="00902F9E"/>
    <w:rsid w:val="009246A9"/>
    <w:rsid w:val="009502AD"/>
    <w:rsid w:val="009551C5"/>
    <w:rsid w:val="009601D4"/>
    <w:rsid w:val="009C2FB3"/>
    <w:rsid w:val="009F1051"/>
    <w:rsid w:val="009F5D7A"/>
    <w:rsid w:val="00A03F9D"/>
    <w:rsid w:val="00A17F10"/>
    <w:rsid w:val="00A45431"/>
    <w:rsid w:val="00A5067E"/>
    <w:rsid w:val="00A616F5"/>
    <w:rsid w:val="00A651E3"/>
    <w:rsid w:val="00A67A0B"/>
    <w:rsid w:val="00AC3E5D"/>
    <w:rsid w:val="00AD3205"/>
    <w:rsid w:val="00B137D4"/>
    <w:rsid w:val="00B17D29"/>
    <w:rsid w:val="00B45AB7"/>
    <w:rsid w:val="00B523EC"/>
    <w:rsid w:val="00B746F2"/>
    <w:rsid w:val="00B930B2"/>
    <w:rsid w:val="00BA5D01"/>
    <w:rsid w:val="00BE3EFA"/>
    <w:rsid w:val="00BF5A7B"/>
    <w:rsid w:val="00BF6D4D"/>
    <w:rsid w:val="00C22134"/>
    <w:rsid w:val="00C62F2A"/>
    <w:rsid w:val="00C74855"/>
    <w:rsid w:val="00C83AD3"/>
    <w:rsid w:val="00CB03EE"/>
    <w:rsid w:val="00D12A34"/>
    <w:rsid w:val="00D27F2C"/>
    <w:rsid w:val="00D345D1"/>
    <w:rsid w:val="00D42FDF"/>
    <w:rsid w:val="00D62E30"/>
    <w:rsid w:val="00DB2779"/>
    <w:rsid w:val="00DD2B79"/>
    <w:rsid w:val="00DF5978"/>
    <w:rsid w:val="00E25914"/>
    <w:rsid w:val="00E4082A"/>
    <w:rsid w:val="00E66A09"/>
    <w:rsid w:val="00E83C5B"/>
    <w:rsid w:val="00EA444F"/>
    <w:rsid w:val="00EE1DB0"/>
    <w:rsid w:val="00F037C9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89B9-73C3-4894-8205-02750C1E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3453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2022-05-19T05:33:00Z</dcterms:created>
  <dcterms:modified xsi:type="dcterms:W3CDTF">2022-05-19T05:33:00Z</dcterms:modified>
</cp:coreProperties>
</file>