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CB4B" w14:textId="77777777"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596EF627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0E62464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680ECB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1A971AB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1E852C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BD02B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1D556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62627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67D6A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A2AEB1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451496F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05354" w14:textId="5CF7ED48"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8E3409" w:rsidRPr="008E3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„Remont drogi gminnej nr 347028T Ostrożanka pod lasem na długości 310 </w:t>
      </w:r>
      <w:proofErr w:type="spellStart"/>
      <w:r w:rsidR="008E3409" w:rsidRPr="008E3409">
        <w:rPr>
          <w:rFonts w:ascii="Times New Roman" w:eastAsia="Times New Roman" w:hAnsi="Times New Roman" w:cs="Times New Roman"/>
          <w:b/>
          <w:bCs/>
          <w:sz w:val="24"/>
          <w:szCs w:val="24"/>
        </w:rPr>
        <w:t>mb</w:t>
      </w:r>
      <w:proofErr w:type="spellEnd"/>
      <w:r w:rsidR="008E3409" w:rsidRPr="008E3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="008E3409" w:rsidRPr="008E3409">
        <w:rPr>
          <w:rFonts w:ascii="Times New Roman" w:eastAsia="Times New Roman" w:hAnsi="Times New Roman" w:cs="Times New Roman"/>
          <w:bCs/>
          <w:i/>
          <w:sz w:val="24"/>
          <w:szCs w:val="24"/>
        </w:rPr>
        <w:t>w ramach Funduszu Sołeckiego Sołectwa Ostrożanka.</w:t>
      </w:r>
      <w:bookmarkStart w:id="0" w:name="_GoBack"/>
      <w:bookmarkEnd w:id="0"/>
    </w:p>
    <w:p w14:paraId="3BB98FF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BC88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49F26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A444E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F6B337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6EA20883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92D70D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ECDA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9E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04D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2F4F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C40D4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FF7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377B11F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1D2E40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1CA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2FB22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D24C9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0650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10EF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680D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8EC5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BEC42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77049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F9316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E9675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DE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F4E6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0F365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52DB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D73AC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F64C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F14F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64F81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E5D7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A3EF7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6E7FA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77487"/>
    <w:rsid w:val="003C1B05"/>
    <w:rsid w:val="004D5AD8"/>
    <w:rsid w:val="00517C4C"/>
    <w:rsid w:val="006A4F35"/>
    <w:rsid w:val="006E70DE"/>
    <w:rsid w:val="00794E75"/>
    <w:rsid w:val="008E3409"/>
    <w:rsid w:val="009D353A"/>
    <w:rsid w:val="00AB16F6"/>
    <w:rsid w:val="00B26614"/>
    <w:rsid w:val="00B479EA"/>
    <w:rsid w:val="00C0059E"/>
    <w:rsid w:val="00D5677F"/>
    <w:rsid w:val="00D73F16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8250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2022-03-03T11:16:00Z</dcterms:created>
  <dcterms:modified xsi:type="dcterms:W3CDTF">2022-03-03T11:16:00Z</dcterms:modified>
</cp:coreProperties>
</file>