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0050</w:t>
      </w:r>
      <w:r w:rsidR="00891CFF">
        <w:rPr>
          <w:rFonts w:ascii="Times New Roman" w:eastAsia="Times New Roman" w:hAnsi="Times New Roman" w:cs="Times New Roman"/>
          <w:b/>
          <w:bCs/>
          <w:caps/>
          <w:lang w:eastAsia="pl-PL"/>
        </w:rPr>
        <w:t>.46</w:t>
      </w:r>
      <w:r w:rsidR="00363642">
        <w:rPr>
          <w:rFonts w:ascii="Times New Roman" w:eastAsia="Times New Roman" w:hAnsi="Times New Roman" w:cs="Times New Roman"/>
          <w:b/>
          <w:bCs/>
          <w:caps/>
          <w:lang w:eastAsia="pl-PL"/>
        </w:rPr>
        <w:t>.</w:t>
      </w:r>
      <w:r w:rsidR="001175D8">
        <w:rPr>
          <w:rFonts w:ascii="Times New Roman" w:eastAsia="Times New Roman" w:hAnsi="Times New Roman" w:cs="Times New Roman"/>
          <w:b/>
          <w:bCs/>
          <w:caps/>
          <w:lang w:eastAsia="pl-PL"/>
        </w:rPr>
        <w:t>2022</w:t>
      </w: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Mirzec</w:t>
      </w:r>
    </w:p>
    <w:p w:rsidR="00B00745" w:rsidRPr="00B00745" w:rsidRDefault="00B00745" w:rsidP="00B0074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891CFF">
        <w:rPr>
          <w:rFonts w:ascii="Times New Roman" w:eastAsia="Times New Roman" w:hAnsi="Times New Roman" w:cs="Times New Roman"/>
          <w:lang w:eastAsia="pl-PL"/>
        </w:rPr>
        <w:t>24 czerwca</w:t>
      </w:r>
      <w:r w:rsidR="003A0A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75D8">
        <w:rPr>
          <w:rFonts w:ascii="Times New Roman" w:eastAsia="Times New Roman" w:hAnsi="Times New Roman" w:cs="Times New Roman"/>
          <w:lang w:eastAsia="pl-PL"/>
        </w:rPr>
        <w:t>2022</w:t>
      </w:r>
      <w:r w:rsidRPr="00B0074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00745" w:rsidRPr="00B00745" w:rsidRDefault="00B00745" w:rsidP="00B007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w sprawie: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zmian w budżecie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miny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 xml:space="preserve">Mirzec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na 202</w:t>
      </w:r>
      <w:r w:rsidR="001175D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 rok</w:t>
      </w:r>
    </w:p>
    <w:p w:rsidR="00392888" w:rsidRPr="00392888" w:rsidRDefault="00392888" w:rsidP="00392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30 ust. 2 pkt 4, art. 60 ust. 1 Ustawy z dnia 8 marca 1990 roku o samorządzie gminnym (</w:t>
      </w:r>
      <w:r w:rsidRPr="00392888">
        <w:rPr>
          <w:rFonts w:ascii="Times New Roman" w:hAnsi="Times New Roman" w:cs="Times New Roman"/>
          <w:bCs/>
          <w:sz w:val="20"/>
          <w:szCs w:val="20"/>
        </w:rPr>
        <w:t xml:space="preserve">Dz. U. z 2021 r. poz. 1372 z </w:t>
      </w:r>
      <w:proofErr w:type="spellStart"/>
      <w:r w:rsidRPr="00392888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392888">
        <w:rPr>
          <w:rFonts w:ascii="Times New Roman" w:hAnsi="Times New Roman" w:cs="Times New Roman"/>
          <w:bCs/>
          <w:sz w:val="20"/>
          <w:szCs w:val="20"/>
        </w:rPr>
        <w:t>. zm.)</w:t>
      </w: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212 us</w:t>
      </w:r>
      <w:r w:rsidR="00A82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t. 1 pkt 1 i 2, </w:t>
      </w:r>
      <w:r w:rsidR="00D204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237 ust. 2 pkt 1, </w:t>
      </w:r>
      <w:r w:rsidR="00A82812">
        <w:rPr>
          <w:rFonts w:ascii="Times New Roman" w:eastAsia="Times New Roman" w:hAnsi="Times New Roman" w:cs="Times New Roman"/>
          <w:sz w:val="20"/>
          <w:szCs w:val="20"/>
          <w:lang w:eastAsia="pl-PL"/>
        </w:rPr>
        <w:t>art. 257 pkt 1</w:t>
      </w:r>
      <w:r w:rsidR="002F2E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3</w:t>
      </w:r>
      <w:r w:rsidR="006964C9">
        <w:rPr>
          <w:rFonts w:ascii="Times New Roman" w:eastAsia="Times New Roman" w:hAnsi="Times New Roman" w:cs="Times New Roman"/>
          <w:sz w:val="20"/>
          <w:szCs w:val="20"/>
          <w:lang w:eastAsia="pl-PL"/>
        </w:rPr>
        <w:t>, art.259 ust.</w:t>
      </w:r>
      <w:r w:rsidR="00D204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6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</w:t>
      </w: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27 sierpnia 2009 r. o finansach publicznych </w:t>
      </w:r>
      <w:r w:rsidRPr="00392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392888">
        <w:rPr>
          <w:rFonts w:ascii="Times New Roman" w:hAnsi="Times New Roman" w:cs="Times New Roman"/>
          <w:color w:val="000000"/>
          <w:sz w:val="20"/>
          <w:szCs w:val="20"/>
        </w:rPr>
        <w:t>Dz. U.</w:t>
      </w:r>
      <w:r w:rsidRPr="00392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 2021 r. poz. 305)</w:t>
      </w:r>
      <w:r w:rsidR="00D34B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§ 9 pkt 3 Uchwały Nr XLV/292/2021 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w Mircu z dnia 2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grudnia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2022 roku w sprawie 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uchwalenia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budż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etu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Gminy Mirzec na 2022 rok</w:t>
      </w:r>
      <w:r w:rsidR="002F1E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</w:t>
      </w:r>
      <w:r w:rsidR="00D34B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§ 1 pkt 1 U</w:t>
      </w:r>
      <w:r w:rsidR="000455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chwały Nr XLIX/330/2022 Rady Gminy w Mircu z dnia 28 kwietnia 2022 roku w sprawie zmian w budżecie Gminy Mirzec na 2022 rok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B82" w:rsidRPr="00A63F7D" w:rsidRDefault="00C55B82" w:rsidP="000F69FE">
      <w:pPr>
        <w:pStyle w:val="Tekstpodstawowy"/>
        <w:spacing w:line="360" w:lineRule="auto"/>
        <w:jc w:val="both"/>
        <w:rPr>
          <w:b w:val="0"/>
        </w:rPr>
      </w:pPr>
      <w:r w:rsidRPr="00A63F7D">
        <w:t>§ 1.</w:t>
      </w:r>
      <w:r w:rsidRPr="00A63F7D">
        <w:rPr>
          <w:b w:val="0"/>
        </w:rPr>
        <w:t xml:space="preserve"> Dokonuje si</w:t>
      </w:r>
      <w:r>
        <w:rPr>
          <w:b w:val="0"/>
        </w:rPr>
        <w:t>ę zmian w budżecie gminy na 202</w:t>
      </w:r>
      <w:r w:rsidR="002F2EB9">
        <w:rPr>
          <w:b w:val="0"/>
        </w:rPr>
        <w:t>2</w:t>
      </w:r>
      <w:r w:rsidRPr="00A63F7D">
        <w:rPr>
          <w:b w:val="0"/>
        </w:rPr>
        <w:t xml:space="preserve"> rok, a mianowicie:</w:t>
      </w:r>
    </w:p>
    <w:p w:rsidR="00C55B82" w:rsidRPr="00A63F7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>Łą</w:t>
      </w:r>
      <w:r>
        <w:rPr>
          <w:rFonts w:ascii="Times New Roman" w:hAnsi="Times New Roman" w:cs="Times New Roman"/>
          <w:iCs/>
          <w:sz w:val="24"/>
          <w:szCs w:val="24"/>
        </w:rPr>
        <w:t xml:space="preserve">czną kwotę planowanych dochodów </w:t>
      </w:r>
      <w:r w:rsidRPr="00A63F7D">
        <w:rPr>
          <w:rFonts w:ascii="Times New Roman" w:hAnsi="Times New Roman" w:cs="Times New Roman"/>
          <w:iCs/>
          <w:sz w:val="24"/>
          <w:szCs w:val="24"/>
        </w:rPr>
        <w:t>budżetu z</w:t>
      </w:r>
      <w:r>
        <w:rPr>
          <w:rFonts w:ascii="Times New Roman" w:hAnsi="Times New Roman" w:cs="Times New Roman"/>
          <w:iCs/>
          <w:sz w:val="24"/>
          <w:szCs w:val="24"/>
        </w:rPr>
        <w:t>więk</w:t>
      </w:r>
      <w:r w:rsidRPr="00A63F7D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zeni</w:t>
      </w:r>
      <w:r w:rsidRPr="00A63F7D">
        <w:rPr>
          <w:rFonts w:ascii="Times New Roman" w:hAnsi="Times New Roman" w:cs="Times New Roman"/>
          <w:iCs/>
          <w:sz w:val="24"/>
          <w:szCs w:val="24"/>
        </w:rPr>
        <w:t xml:space="preserve">a się o kwotę </w:t>
      </w:r>
      <w:r w:rsidR="00891CFF">
        <w:rPr>
          <w:rFonts w:ascii="Times New Roman" w:hAnsi="Times New Roman" w:cs="Times New Roman"/>
          <w:iCs/>
          <w:sz w:val="24"/>
          <w:szCs w:val="24"/>
        </w:rPr>
        <w:t>140 940</w:t>
      </w:r>
      <w:r>
        <w:rPr>
          <w:rFonts w:ascii="Times New Roman" w:hAnsi="Times New Roman" w:cs="Times New Roman"/>
          <w:iCs/>
          <w:sz w:val="24"/>
          <w:szCs w:val="24"/>
        </w:rPr>
        <w:t xml:space="preserve"> zł zgodnie </w:t>
      </w:r>
      <w:r w:rsidRPr="00A63F7D">
        <w:rPr>
          <w:rFonts w:ascii="Times New Roman" w:hAnsi="Times New Roman" w:cs="Times New Roman"/>
          <w:iCs/>
          <w:sz w:val="24"/>
          <w:szCs w:val="24"/>
        </w:rPr>
        <w:t>z załącznikiem nr 1 do niniejszego zarządzenia;</w:t>
      </w:r>
    </w:p>
    <w:p w:rsidR="00C55B82" w:rsidRPr="00A63F7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>Łączną kwotę planowanych wydatków budżetu z</w:t>
      </w:r>
      <w:r>
        <w:rPr>
          <w:rFonts w:ascii="Times New Roman" w:hAnsi="Times New Roman" w:cs="Times New Roman"/>
          <w:iCs/>
          <w:sz w:val="24"/>
          <w:szCs w:val="24"/>
        </w:rPr>
        <w:t>więk</w:t>
      </w:r>
      <w:r w:rsidRPr="00A63F7D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zeni</w:t>
      </w:r>
      <w:r w:rsidRPr="00A63F7D">
        <w:rPr>
          <w:rFonts w:ascii="Times New Roman" w:hAnsi="Times New Roman" w:cs="Times New Roman"/>
          <w:iCs/>
          <w:sz w:val="24"/>
          <w:szCs w:val="24"/>
        </w:rPr>
        <w:t>a się o kwotę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1CFF">
        <w:rPr>
          <w:rFonts w:ascii="Times New Roman" w:hAnsi="Times New Roman" w:cs="Times New Roman"/>
          <w:iCs/>
          <w:sz w:val="24"/>
          <w:szCs w:val="24"/>
        </w:rPr>
        <w:t>140 940</w:t>
      </w:r>
      <w:r>
        <w:rPr>
          <w:rFonts w:ascii="Times New Roman" w:hAnsi="Times New Roman" w:cs="Times New Roman"/>
          <w:iCs/>
          <w:sz w:val="24"/>
          <w:szCs w:val="24"/>
        </w:rPr>
        <w:t xml:space="preserve"> zł zgodnie z </w:t>
      </w:r>
      <w:r w:rsidRPr="00A63F7D">
        <w:rPr>
          <w:rFonts w:ascii="Times New Roman" w:hAnsi="Times New Roman" w:cs="Times New Roman"/>
          <w:iCs/>
          <w:sz w:val="24"/>
          <w:szCs w:val="24"/>
        </w:rPr>
        <w:t>załącznikiem nr 2 do niniejszego zarządzenia;</w:t>
      </w:r>
    </w:p>
    <w:p w:rsidR="00927D3B" w:rsidRDefault="00927D3B" w:rsidP="00927D3B">
      <w:pPr>
        <w:pStyle w:val="Tekstpodstawowy2"/>
        <w:numPr>
          <w:ilvl w:val="0"/>
          <w:numId w:val="1"/>
        </w:numPr>
        <w:spacing w:line="360" w:lineRule="auto"/>
        <w:rPr>
          <w:iCs/>
          <w:szCs w:val="24"/>
        </w:rPr>
      </w:pPr>
      <w:r w:rsidRPr="00A63F7D">
        <w:rPr>
          <w:szCs w:val="24"/>
        </w:rPr>
        <w:t>Załącznik „Dochody i wydatki związane z realizacją zadań z zakresu administracji rządowej i innych zadań zle</w:t>
      </w:r>
      <w:r>
        <w:rPr>
          <w:szCs w:val="24"/>
        </w:rPr>
        <w:t>conych odrębnymi ustawami w 2022</w:t>
      </w:r>
      <w:r w:rsidRPr="00A63F7D">
        <w:rPr>
          <w:szCs w:val="24"/>
        </w:rPr>
        <w:t xml:space="preserve"> r</w:t>
      </w:r>
      <w:r>
        <w:rPr>
          <w:szCs w:val="24"/>
        </w:rPr>
        <w:t xml:space="preserve">.” otrzymuje brzmienie  zgodnie z załącznikiem nr </w:t>
      </w:r>
      <w:r w:rsidR="00891CFF">
        <w:rPr>
          <w:szCs w:val="24"/>
        </w:rPr>
        <w:t>3</w:t>
      </w:r>
      <w:r w:rsidRPr="00A63F7D">
        <w:rPr>
          <w:szCs w:val="24"/>
        </w:rPr>
        <w:t xml:space="preserve"> do </w:t>
      </w:r>
      <w:r w:rsidRPr="00A63F7D">
        <w:rPr>
          <w:iCs/>
          <w:szCs w:val="24"/>
        </w:rPr>
        <w:t>niniejszego zarządzenia.</w:t>
      </w:r>
    </w:p>
    <w:p w:rsidR="00927D3B" w:rsidRDefault="00927D3B" w:rsidP="00927D3B">
      <w:pPr>
        <w:pStyle w:val="Tekstpodstawowy2"/>
        <w:spacing w:line="360" w:lineRule="auto"/>
        <w:ind w:left="720"/>
        <w:rPr>
          <w:iCs/>
          <w:szCs w:val="24"/>
        </w:rPr>
      </w:pPr>
    </w:p>
    <w:p w:rsidR="008D1DD3" w:rsidRPr="009E6BF2" w:rsidRDefault="00E96594" w:rsidP="009E6BF2">
      <w:pPr>
        <w:pStyle w:val="Tekstpodstawowy2"/>
        <w:spacing w:line="360" w:lineRule="auto"/>
        <w:rPr>
          <w:iCs/>
          <w:szCs w:val="24"/>
        </w:rPr>
      </w:pPr>
      <w:r w:rsidRPr="009E6BF2">
        <w:rPr>
          <w:b/>
          <w:bCs/>
          <w:szCs w:val="24"/>
        </w:rPr>
        <w:t>§ 2</w:t>
      </w:r>
      <w:r w:rsidR="00B00745" w:rsidRPr="009E6BF2">
        <w:rPr>
          <w:b/>
          <w:bCs/>
          <w:szCs w:val="24"/>
        </w:rPr>
        <w:t xml:space="preserve">. </w:t>
      </w:r>
      <w:r w:rsidR="00B00745" w:rsidRPr="009E6BF2">
        <w:rPr>
          <w:szCs w:val="24"/>
        </w:rPr>
        <w:t>Zarządzenie wchodzi w życie z dniem podjęcia.</w:t>
      </w:r>
      <w:r w:rsidR="00B00745" w:rsidRPr="009E6BF2">
        <w:rPr>
          <w:b/>
          <w:bCs/>
          <w:i/>
          <w:iCs/>
          <w:szCs w:val="24"/>
        </w:rPr>
        <w:t xml:space="preserve">                     </w:t>
      </w:r>
      <w:r w:rsidR="00B00745" w:rsidRPr="00B00745">
        <w:t xml:space="preserve"> </w:t>
      </w:r>
    </w:p>
    <w:p w:rsidR="00142110" w:rsidRPr="007A3D02" w:rsidRDefault="00142110" w:rsidP="007A3D02">
      <w:pPr>
        <w:jc w:val="right"/>
        <w:rPr>
          <w:rFonts w:ascii="Times New Roman" w:hAnsi="Times New Roman" w:cs="Times New Roman"/>
          <w:b/>
          <w:i/>
        </w:rPr>
      </w:pPr>
    </w:p>
    <w:sectPr w:rsidR="00142110" w:rsidRPr="007A3D02" w:rsidSect="006F4BB5">
      <w:endnotePr>
        <w:numFmt w:val="decimal"/>
      </w:endnotePr>
      <w:pgSz w:w="11906" w:h="16838"/>
      <w:pgMar w:top="1701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2DD8"/>
    <w:multiLevelType w:val="hybridMultilevel"/>
    <w:tmpl w:val="FFFFFFFF"/>
    <w:lvl w:ilvl="0" w:tplc="5D60BE2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6"/>
    <w:rsid w:val="00030B15"/>
    <w:rsid w:val="00041333"/>
    <w:rsid w:val="000455CE"/>
    <w:rsid w:val="000506A6"/>
    <w:rsid w:val="00071110"/>
    <w:rsid w:val="00076672"/>
    <w:rsid w:val="00086837"/>
    <w:rsid w:val="000A2EC9"/>
    <w:rsid w:val="000F69FE"/>
    <w:rsid w:val="001175D8"/>
    <w:rsid w:val="00142110"/>
    <w:rsid w:val="001866E1"/>
    <w:rsid w:val="00202E74"/>
    <w:rsid w:val="0021522A"/>
    <w:rsid w:val="0022639F"/>
    <w:rsid w:val="0024361F"/>
    <w:rsid w:val="00265704"/>
    <w:rsid w:val="002908A5"/>
    <w:rsid w:val="0029345B"/>
    <w:rsid w:val="002B0FAB"/>
    <w:rsid w:val="002F0E98"/>
    <w:rsid w:val="002F1E62"/>
    <w:rsid w:val="002F2EB9"/>
    <w:rsid w:val="00314E4C"/>
    <w:rsid w:val="00344455"/>
    <w:rsid w:val="00361E5B"/>
    <w:rsid w:val="00363642"/>
    <w:rsid w:val="00392888"/>
    <w:rsid w:val="003A0ADE"/>
    <w:rsid w:val="003A5712"/>
    <w:rsid w:val="003B471C"/>
    <w:rsid w:val="003C0B18"/>
    <w:rsid w:val="003F090D"/>
    <w:rsid w:val="00444DC3"/>
    <w:rsid w:val="00456140"/>
    <w:rsid w:val="004C46B1"/>
    <w:rsid w:val="004F44B9"/>
    <w:rsid w:val="005556EF"/>
    <w:rsid w:val="00571FBA"/>
    <w:rsid w:val="005777A3"/>
    <w:rsid w:val="005918A6"/>
    <w:rsid w:val="005A08E7"/>
    <w:rsid w:val="005C6F8D"/>
    <w:rsid w:val="005E2518"/>
    <w:rsid w:val="00616BE1"/>
    <w:rsid w:val="00622BB7"/>
    <w:rsid w:val="00637F00"/>
    <w:rsid w:val="006964C9"/>
    <w:rsid w:val="006B0A08"/>
    <w:rsid w:val="006B0FC5"/>
    <w:rsid w:val="006F4BB5"/>
    <w:rsid w:val="00713039"/>
    <w:rsid w:val="00727590"/>
    <w:rsid w:val="00754359"/>
    <w:rsid w:val="007704B3"/>
    <w:rsid w:val="0079790C"/>
    <w:rsid w:val="007A3D02"/>
    <w:rsid w:val="007C2459"/>
    <w:rsid w:val="007F5BF4"/>
    <w:rsid w:val="00891CFF"/>
    <w:rsid w:val="008D1DD3"/>
    <w:rsid w:val="00917BF0"/>
    <w:rsid w:val="00923977"/>
    <w:rsid w:val="00927D3B"/>
    <w:rsid w:val="0095017A"/>
    <w:rsid w:val="009774DC"/>
    <w:rsid w:val="009A749B"/>
    <w:rsid w:val="009E6BF2"/>
    <w:rsid w:val="00A25848"/>
    <w:rsid w:val="00A267CC"/>
    <w:rsid w:val="00A434E2"/>
    <w:rsid w:val="00A60E04"/>
    <w:rsid w:val="00A63F7D"/>
    <w:rsid w:val="00A82812"/>
    <w:rsid w:val="00AA0105"/>
    <w:rsid w:val="00AB17E5"/>
    <w:rsid w:val="00AB4ACA"/>
    <w:rsid w:val="00B00745"/>
    <w:rsid w:val="00B31679"/>
    <w:rsid w:val="00B47438"/>
    <w:rsid w:val="00B562B8"/>
    <w:rsid w:val="00B61CC9"/>
    <w:rsid w:val="00B62FBD"/>
    <w:rsid w:val="00BE67FD"/>
    <w:rsid w:val="00BF00F6"/>
    <w:rsid w:val="00C2656B"/>
    <w:rsid w:val="00C327BE"/>
    <w:rsid w:val="00C41C64"/>
    <w:rsid w:val="00C55B82"/>
    <w:rsid w:val="00CD3DB5"/>
    <w:rsid w:val="00D16158"/>
    <w:rsid w:val="00D2049E"/>
    <w:rsid w:val="00D34BFC"/>
    <w:rsid w:val="00D57456"/>
    <w:rsid w:val="00D801A8"/>
    <w:rsid w:val="00D93645"/>
    <w:rsid w:val="00D96D39"/>
    <w:rsid w:val="00DC7FAE"/>
    <w:rsid w:val="00E1278E"/>
    <w:rsid w:val="00E17F80"/>
    <w:rsid w:val="00E46831"/>
    <w:rsid w:val="00E53E6D"/>
    <w:rsid w:val="00E61848"/>
    <w:rsid w:val="00E74C4F"/>
    <w:rsid w:val="00E750E9"/>
    <w:rsid w:val="00E96594"/>
    <w:rsid w:val="00F30EBB"/>
    <w:rsid w:val="00F40194"/>
    <w:rsid w:val="00F745F7"/>
    <w:rsid w:val="00F87FAF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3F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F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3F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92888"/>
  </w:style>
  <w:style w:type="paragraph" w:styleId="Tekstdymka">
    <w:name w:val="Balloon Text"/>
    <w:basedOn w:val="Normalny"/>
    <w:link w:val="TekstdymkaZnak"/>
    <w:uiPriority w:val="99"/>
    <w:semiHidden/>
    <w:unhideWhenUsed/>
    <w:rsid w:val="00E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3F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F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3F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92888"/>
  </w:style>
  <w:style w:type="paragraph" w:styleId="Tekstdymka">
    <w:name w:val="Balloon Text"/>
    <w:basedOn w:val="Normalny"/>
    <w:link w:val="TekstdymkaZnak"/>
    <w:uiPriority w:val="99"/>
    <w:semiHidden/>
    <w:unhideWhenUsed/>
    <w:rsid w:val="00E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Adamczyk</dc:creator>
  <cp:keywords/>
  <dc:description/>
  <cp:lastModifiedBy>Urszula Barszcz</cp:lastModifiedBy>
  <cp:revision>11</cp:revision>
  <cp:lastPrinted>2022-05-20T11:09:00Z</cp:lastPrinted>
  <dcterms:created xsi:type="dcterms:W3CDTF">2022-05-20T11:02:00Z</dcterms:created>
  <dcterms:modified xsi:type="dcterms:W3CDTF">2022-06-30T09:26:00Z</dcterms:modified>
</cp:coreProperties>
</file>