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5090A" w:rsidRPr="0075090A" w:rsidRDefault="00B67206" w:rsidP="0075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7980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AB7980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AB798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5090A" w:rsidRPr="00750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opracowania </w:t>
      </w:r>
      <w:r w:rsidR="0075090A" w:rsidRPr="00750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dokumentacji technicznej dla realizacji zadania inwestycyjnego pn.: </w:t>
      </w:r>
    </w:p>
    <w:p w:rsidR="0075090A" w:rsidRPr="0075090A" w:rsidRDefault="0075090A" w:rsidP="0075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57C" w:rsidRPr="0075090A" w:rsidRDefault="0075090A" w:rsidP="00750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9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„Budowa rowu melioracyjnego odprowadzającego nadmiar wód opadowych i roztopowych z miejscowości Mirzec Poddąbrowa od drogi powiatowej Nr 0561T do miejscowości Mirzec-Korzonek" </w:t>
      </w:r>
    </w:p>
    <w:p w:rsidR="00B67206" w:rsidRPr="009177AD" w:rsidRDefault="00B67206" w:rsidP="00335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bookmarkStart w:id="0" w:name="_GoBack"/>
      <w:bookmarkEnd w:id="0"/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 w:rsidSect="00DF66D6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7509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2C40"/>
    <w:multiLevelType w:val="hybridMultilevel"/>
    <w:tmpl w:val="AD02BAFE"/>
    <w:lvl w:ilvl="0" w:tplc="342E3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206"/>
    <w:rsid w:val="000B6822"/>
    <w:rsid w:val="0033557C"/>
    <w:rsid w:val="00477B4B"/>
    <w:rsid w:val="004D1FAA"/>
    <w:rsid w:val="00526AF1"/>
    <w:rsid w:val="0075090A"/>
    <w:rsid w:val="00842E13"/>
    <w:rsid w:val="009177AD"/>
    <w:rsid w:val="00AB7980"/>
    <w:rsid w:val="00B67206"/>
    <w:rsid w:val="00C3051D"/>
    <w:rsid w:val="00C90426"/>
    <w:rsid w:val="00D073AF"/>
    <w:rsid w:val="00D21F1A"/>
    <w:rsid w:val="00D602A6"/>
    <w:rsid w:val="00DF66D6"/>
    <w:rsid w:val="00E52CA6"/>
    <w:rsid w:val="00F362A5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</dc:creator>
  <cp:lastModifiedBy>Ryszard Nowak</cp:lastModifiedBy>
  <cp:revision>3</cp:revision>
  <cp:lastPrinted>2018-06-19T11:28:00Z</cp:lastPrinted>
  <dcterms:created xsi:type="dcterms:W3CDTF">2021-04-23T09:25:00Z</dcterms:created>
  <dcterms:modified xsi:type="dcterms:W3CDTF">2021-04-26T08:26:00Z</dcterms:modified>
</cp:coreProperties>
</file>