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5081" w14:textId="4196DD08" w:rsidR="00C51771" w:rsidRPr="006B7F73" w:rsidRDefault="006B7F73" w:rsidP="006B7F73">
      <w:pPr>
        <w:jc w:val="right"/>
        <w:rPr>
          <w:rFonts w:ascii="Times New Roman" w:hAnsi="Times New Roman" w:cs="Times New Roman"/>
          <w:sz w:val="24"/>
          <w:szCs w:val="24"/>
        </w:rPr>
      </w:pPr>
      <w:r w:rsidRPr="006B7F73">
        <w:rPr>
          <w:rFonts w:ascii="Times New Roman" w:hAnsi="Times New Roman" w:cs="Times New Roman"/>
          <w:sz w:val="24"/>
          <w:szCs w:val="24"/>
        </w:rPr>
        <w:t>Załącznik nr 3</w:t>
      </w:r>
    </w:p>
    <w:p w14:paraId="338B50D6" w14:textId="450398EB" w:rsidR="00125BC2" w:rsidRPr="006B7F73" w:rsidRDefault="006B7F73" w:rsidP="006B7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73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803"/>
        <w:gridCol w:w="4501"/>
        <w:gridCol w:w="2215"/>
      </w:tblGrid>
      <w:tr w:rsidR="00125BC2" w:rsidRPr="006B7F73" w14:paraId="1DC6E94E" w14:textId="77777777" w:rsidTr="00687741">
        <w:tc>
          <w:tcPr>
            <w:tcW w:w="534" w:type="dxa"/>
          </w:tcPr>
          <w:p w14:paraId="02A8F1C5" w14:textId="77777777" w:rsidR="00125BC2" w:rsidRPr="006B7F73" w:rsidRDefault="00125BC2" w:rsidP="00125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02" w:type="dxa"/>
          </w:tcPr>
          <w:p w14:paraId="264FC5BF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674" w:type="dxa"/>
          </w:tcPr>
          <w:p w14:paraId="5D61E630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2303" w:type="dxa"/>
          </w:tcPr>
          <w:p w14:paraId="0FC899F4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Sztuki </w:t>
            </w:r>
          </w:p>
        </w:tc>
      </w:tr>
      <w:tr w:rsidR="00125BC2" w:rsidRPr="006B7F73" w14:paraId="0D7C9865" w14:textId="77777777" w:rsidTr="00687741">
        <w:tc>
          <w:tcPr>
            <w:tcW w:w="534" w:type="dxa"/>
          </w:tcPr>
          <w:p w14:paraId="72F109A2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14:paraId="240B83D0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Asystor stomatologiczny</w:t>
            </w:r>
          </w:p>
        </w:tc>
        <w:tc>
          <w:tcPr>
            <w:tcW w:w="4674" w:type="dxa"/>
          </w:tcPr>
          <w:p w14:paraId="68CC950E" w14:textId="77777777" w:rsidR="00125BC2" w:rsidRPr="006B7F73" w:rsidRDefault="00125BC2" w:rsidP="00125BC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-3 szuflady,</w:t>
            </w:r>
          </w:p>
          <w:p w14:paraId="0B7F39C4" w14:textId="45DC16EE" w:rsidR="00125BC2" w:rsidRPr="006B7F73" w:rsidRDefault="00125BC2" w:rsidP="00125BC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-podstawa , chromowana</w:t>
            </w:r>
          </w:p>
          <w:p w14:paraId="2AD7DB76" w14:textId="1C857324" w:rsidR="00125BC2" w:rsidRPr="006B7F73" w:rsidRDefault="00125BC2" w:rsidP="00125BC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AE7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kolor 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biały połysk,</w:t>
            </w:r>
          </w:p>
          <w:p w14:paraId="360B0DBE" w14:textId="2119AD52" w:rsidR="00125BC2" w:rsidRPr="006B7F73" w:rsidRDefault="00125BC2" w:rsidP="00125BC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-regulacja wysokości,</w:t>
            </w:r>
            <w:r w:rsidR="00F30AE7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78-91cm</w:t>
            </w:r>
          </w:p>
          <w:p w14:paraId="611AFDA0" w14:textId="422FE396" w:rsidR="00125BC2" w:rsidRPr="006B7F73" w:rsidRDefault="00125BC2" w:rsidP="00125BC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 wymiary: </w:t>
            </w:r>
            <w:r w:rsidR="00F30AE7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szerokość 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F30AE7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głębokość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(min),</w:t>
            </w:r>
          </w:p>
          <w:p w14:paraId="6380C787" w14:textId="4C072833" w:rsidR="00E11BEF" w:rsidRPr="006B7F73" w:rsidRDefault="00DA5FB9" w:rsidP="00125BC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5E736F2A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BC2" w:rsidRPr="006B7F73" w14:paraId="0EFBF2A0" w14:textId="77777777" w:rsidTr="00687741">
        <w:tc>
          <w:tcPr>
            <w:tcW w:w="534" w:type="dxa"/>
          </w:tcPr>
          <w:p w14:paraId="7FEF1103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14:paraId="116C9462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32616" w:rsidRPr="006B7F73">
              <w:rPr>
                <w:rFonts w:ascii="Times New Roman" w:hAnsi="Times New Roman" w:cs="Times New Roman"/>
                <w:sz w:val="24"/>
                <w:szCs w:val="24"/>
              </w:rPr>
              <w:t>eżanka</w:t>
            </w:r>
          </w:p>
        </w:tc>
        <w:tc>
          <w:tcPr>
            <w:tcW w:w="4674" w:type="dxa"/>
          </w:tcPr>
          <w:p w14:paraId="0D85237C" w14:textId="7FD6235B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-metalowa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proszkowo 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podstawa,</w:t>
            </w:r>
          </w:p>
          <w:p w14:paraId="47AF0225" w14:textId="7777777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-uchwyt na podkład medyczny,</w:t>
            </w:r>
          </w:p>
          <w:p w14:paraId="1FF224D4" w14:textId="508F1DE3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-regulacja kąta nachylenia zagłówka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+/- 40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19E050" w14:textId="540567D7" w:rsidR="00125BC2" w:rsidRPr="006B7F73" w:rsidRDefault="0012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616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dopuszczalne obciążenie: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32616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kg,</w:t>
            </w:r>
          </w:p>
          <w:p w14:paraId="3ABF4703" w14:textId="77FCF10F" w:rsidR="00125BC2" w:rsidRPr="006B7F73" w:rsidRDefault="00232616" w:rsidP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-długość 1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cm (min),</w:t>
            </w:r>
          </w:p>
          <w:p w14:paraId="571411C9" w14:textId="7A5F785B" w:rsidR="00232616" w:rsidRPr="006B7F73" w:rsidRDefault="00DA5FB9" w:rsidP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-szerokość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56 cm</w:t>
            </w:r>
            <w:r w:rsidR="00232616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(min)</w:t>
            </w:r>
            <w:r w:rsidR="00E11BEF" w:rsidRPr="006B7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FB21BD" w14:textId="77777777" w:rsidR="00E11BEF" w:rsidRPr="006B7F73" w:rsidRDefault="00E11BEF" w:rsidP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-kolor:</w:t>
            </w:r>
            <w:r w:rsidR="00CC1465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do uzgodnienia z zamawiającym</w:t>
            </w:r>
          </w:p>
        </w:tc>
        <w:tc>
          <w:tcPr>
            <w:tcW w:w="2303" w:type="dxa"/>
          </w:tcPr>
          <w:p w14:paraId="384A21B5" w14:textId="0D973AA6" w:rsidR="00125BC2" w:rsidRPr="006B7F73" w:rsidRDefault="003B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5BC2" w:rsidRPr="006B7F73" w14:paraId="1BAD7BC2" w14:textId="77777777" w:rsidTr="00687741">
        <w:tc>
          <w:tcPr>
            <w:tcW w:w="534" w:type="dxa"/>
          </w:tcPr>
          <w:p w14:paraId="72979DBE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14:paraId="3D8B7603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Leżanka do EKG</w:t>
            </w:r>
          </w:p>
        </w:tc>
        <w:tc>
          <w:tcPr>
            <w:tcW w:w="4674" w:type="dxa"/>
          </w:tcPr>
          <w:p w14:paraId="2A3B31D3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-drewniana podstawa,</w:t>
            </w:r>
          </w:p>
          <w:p w14:paraId="3BF3323C" w14:textId="77777777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-uchwyt na podkład,</w:t>
            </w:r>
          </w:p>
          <w:p w14:paraId="7BDB05AE" w14:textId="77777777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-regulacja kąta nachylenia zagłówka,</w:t>
            </w:r>
          </w:p>
          <w:p w14:paraId="6F7582F3" w14:textId="77777777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-dopu</w:t>
            </w:r>
            <w:r w:rsidR="00CC1465" w:rsidRPr="006B7F73">
              <w:rPr>
                <w:rFonts w:ascii="Times New Roman" w:hAnsi="Times New Roman" w:cs="Times New Roman"/>
                <w:sz w:val="24"/>
                <w:szCs w:val="24"/>
              </w:rPr>
              <w:t>szczalne obciążenie 200 kg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2D86BD" w14:textId="0D156C4A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-długość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(min),</w:t>
            </w:r>
          </w:p>
          <w:p w14:paraId="0F96A7DA" w14:textId="51432DD1" w:rsidR="00232616" w:rsidRPr="006B7F73" w:rsidRDefault="00DA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-szerokość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232616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(min),</w:t>
            </w:r>
          </w:p>
          <w:p w14:paraId="19417FE6" w14:textId="50EA3A8E" w:rsidR="00B75A44" w:rsidRPr="006B7F73" w:rsidRDefault="00B7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-wysokość 65</w:t>
            </w:r>
          </w:p>
          <w:p w14:paraId="44D53DFD" w14:textId="0053009C" w:rsidR="00B75A44" w:rsidRPr="006B7F73" w:rsidRDefault="00B7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-ręcznie regulowany zagłówek +35 </w:t>
            </w:r>
          </w:p>
          <w:p w14:paraId="21B20999" w14:textId="77777777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-brak metalowych elementów</w:t>
            </w:r>
            <w:r w:rsidR="00E11BEF" w:rsidRPr="006B7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26FD49" w14:textId="77777777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-kolor:</w:t>
            </w:r>
            <w:r w:rsidR="007D2A7A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do uzgodnienia z zamawiającym </w:t>
            </w:r>
          </w:p>
        </w:tc>
        <w:tc>
          <w:tcPr>
            <w:tcW w:w="2303" w:type="dxa"/>
          </w:tcPr>
          <w:p w14:paraId="60CFB707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BC2" w:rsidRPr="006B7F73" w14:paraId="1446F466" w14:textId="77777777" w:rsidTr="00687741">
        <w:tc>
          <w:tcPr>
            <w:tcW w:w="534" w:type="dxa"/>
          </w:tcPr>
          <w:p w14:paraId="697190C0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14:paraId="44CAF655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Krzesło do poczekalni </w:t>
            </w:r>
          </w:p>
        </w:tc>
        <w:tc>
          <w:tcPr>
            <w:tcW w:w="4674" w:type="dxa"/>
          </w:tcPr>
          <w:p w14:paraId="3958F9E4" w14:textId="77777777" w:rsidR="00125BC2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-siedzisko i oparcie z tworzywa sztucznego,</w:t>
            </w:r>
          </w:p>
          <w:p w14:paraId="25775F98" w14:textId="006A5EB4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 rama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kolor czarny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9B13CC" w14:textId="4CD09EA1" w:rsidR="00232616" w:rsidRPr="006B7F73" w:rsidRDefault="0023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1F1" w:rsidRPr="006B7F73">
              <w:rPr>
                <w:rFonts w:ascii="Times New Roman" w:hAnsi="Times New Roman" w:cs="Times New Roman"/>
                <w:sz w:val="24"/>
                <w:szCs w:val="24"/>
              </w:rPr>
              <w:t>siedzisko o wymiarach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szerokość </w:t>
            </w:r>
            <w:r w:rsidR="00E771F1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E771F1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mm (min),</w:t>
            </w:r>
          </w:p>
          <w:p w14:paraId="2B536130" w14:textId="2A02DF6E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-głębokość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mm (min),</w:t>
            </w:r>
          </w:p>
          <w:p w14:paraId="38C42D74" w14:textId="77777777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-wysokość 770 mm (min),</w:t>
            </w:r>
          </w:p>
          <w:p w14:paraId="59108BC3" w14:textId="77777777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-kolor:</w:t>
            </w:r>
            <w:r w:rsidR="00DA5FB9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do uzgodnienia z zamawiającym</w:t>
            </w:r>
          </w:p>
        </w:tc>
        <w:tc>
          <w:tcPr>
            <w:tcW w:w="2303" w:type="dxa"/>
          </w:tcPr>
          <w:p w14:paraId="6ACEA2C3" w14:textId="17A8F1B7" w:rsidR="00125BC2" w:rsidRPr="006B7F73" w:rsidRDefault="003B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BC2" w:rsidRPr="006B7F73" w14:paraId="440406E5" w14:textId="77777777" w:rsidTr="00687741">
        <w:tc>
          <w:tcPr>
            <w:tcW w:w="534" w:type="dxa"/>
          </w:tcPr>
          <w:p w14:paraId="011AB3B7" w14:textId="77777777" w:rsidR="00125BC2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14:paraId="786D31F8" w14:textId="77777777" w:rsidR="00125BC2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Taboret dla pacjenta</w:t>
            </w:r>
          </w:p>
        </w:tc>
        <w:tc>
          <w:tcPr>
            <w:tcW w:w="4674" w:type="dxa"/>
          </w:tcPr>
          <w:p w14:paraId="1022E3AB" w14:textId="77777777" w:rsidR="00125BC2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-siedzisko z eko skóry (bez oparcia),</w:t>
            </w:r>
          </w:p>
          <w:p w14:paraId="2584DDC8" w14:textId="77777777" w:rsidR="00E771F1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-materiał odporny na uszkodzenia,</w:t>
            </w:r>
          </w:p>
          <w:p w14:paraId="753D0025" w14:textId="01A95F87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-podstawa: chromowana, metalowa, obrotowa, </w:t>
            </w:r>
          </w:p>
          <w:p w14:paraId="403B7803" w14:textId="77777777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-jezdne kółka kauczukowe,</w:t>
            </w:r>
          </w:p>
          <w:p w14:paraId="4477EC92" w14:textId="77777777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-mechanizm regulacji wysokości: gazowy, </w:t>
            </w:r>
          </w:p>
          <w:p w14:paraId="47BB82F1" w14:textId="18B03528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-wysokość: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41-61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(min),</w:t>
            </w:r>
          </w:p>
          <w:p w14:paraId="7F9B3296" w14:textId="48691076" w:rsidR="00E771F1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-średnica podstawy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(min),</w:t>
            </w:r>
          </w:p>
          <w:p w14:paraId="7FF098ED" w14:textId="401C9317" w:rsidR="00E11BEF" w:rsidRPr="006B7F73" w:rsidRDefault="00E7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-średnica siedziska: 3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(min),</w:t>
            </w:r>
          </w:p>
          <w:p w14:paraId="4C27C6CA" w14:textId="77777777" w:rsidR="00E771F1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-kolor:</w:t>
            </w:r>
            <w:r w:rsidR="00E771F1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B9" w:rsidRPr="006B7F73">
              <w:rPr>
                <w:rFonts w:ascii="Times New Roman" w:hAnsi="Times New Roman" w:cs="Times New Roman"/>
                <w:sz w:val="24"/>
                <w:szCs w:val="24"/>
              </w:rPr>
              <w:t>do uzgodnienia z zamawiającym</w:t>
            </w:r>
          </w:p>
        </w:tc>
        <w:tc>
          <w:tcPr>
            <w:tcW w:w="2303" w:type="dxa"/>
          </w:tcPr>
          <w:p w14:paraId="2D02159E" w14:textId="77777777" w:rsidR="00125BC2" w:rsidRPr="006B7F73" w:rsidRDefault="00A3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5BC2" w:rsidRPr="006B7F73" w14:paraId="47D6E548" w14:textId="77777777" w:rsidTr="00687741">
        <w:tc>
          <w:tcPr>
            <w:tcW w:w="534" w:type="dxa"/>
          </w:tcPr>
          <w:p w14:paraId="69895761" w14:textId="77777777" w:rsidR="00125BC2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14:paraId="54EA1C6C" w14:textId="77777777" w:rsidR="00125BC2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Fotel obrotowy do stanowiska komputerowego</w:t>
            </w:r>
          </w:p>
        </w:tc>
        <w:tc>
          <w:tcPr>
            <w:tcW w:w="4674" w:type="dxa"/>
          </w:tcPr>
          <w:p w14:paraId="34514290" w14:textId="77777777" w:rsidR="00125BC2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-eko skóra,</w:t>
            </w:r>
          </w:p>
          <w:p w14:paraId="2C73544C" w14:textId="77777777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-materiał odporny na uszkodzenia, łatwy w pielęgnacji,</w:t>
            </w:r>
          </w:p>
          <w:p w14:paraId="5F75B41C" w14:textId="77777777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-mechanizm regulacji wysokości: gazowy,</w:t>
            </w:r>
          </w:p>
          <w:p w14:paraId="418B8178" w14:textId="77777777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-jezdne kółka kauczukowe,</w:t>
            </w:r>
          </w:p>
          <w:p w14:paraId="1FF2B6A2" w14:textId="77777777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-dopus</w:t>
            </w:r>
            <w:r w:rsidR="00DA5FB9" w:rsidRPr="006B7F73">
              <w:rPr>
                <w:rFonts w:ascii="Times New Roman" w:hAnsi="Times New Roman" w:cs="Times New Roman"/>
                <w:sz w:val="24"/>
                <w:szCs w:val="24"/>
              </w:rPr>
              <w:t>zczalne obciążenie: 150 kg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5516C1" w14:textId="5E8A2683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-wysokość: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78-91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(min),</w:t>
            </w:r>
          </w:p>
          <w:p w14:paraId="0456C2E8" w14:textId="23D9D5CF" w:rsidR="00E11BEF" w:rsidRPr="006B7F73" w:rsidRDefault="00E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-głębokość siedziska: 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 (mi</w:t>
            </w:r>
            <w:r w:rsidR="00214BF0" w:rsidRPr="006B7F73">
              <w:rPr>
                <w:rFonts w:ascii="Times New Roman" w:hAnsi="Times New Roman" w:cs="Times New Roman"/>
                <w:sz w:val="24"/>
                <w:szCs w:val="24"/>
              </w:rPr>
              <w:t>n),</w:t>
            </w:r>
          </w:p>
          <w:p w14:paraId="0F7FFB20" w14:textId="77777777" w:rsidR="00214BF0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-szerokość siedziska: 50 cm (min), </w:t>
            </w:r>
          </w:p>
          <w:p w14:paraId="3BD1C0FC" w14:textId="77777777" w:rsidR="00214BF0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-kolor: </w:t>
            </w:r>
            <w:r w:rsidR="00DA5FB9" w:rsidRPr="006B7F73">
              <w:rPr>
                <w:rFonts w:ascii="Times New Roman" w:hAnsi="Times New Roman" w:cs="Times New Roman"/>
                <w:sz w:val="24"/>
                <w:szCs w:val="24"/>
              </w:rPr>
              <w:t>do uzgodnienia z zamawiającym</w:t>
            </w:r>
          </w:p>
          <w:p w14:paraId="78E54C86" w14:textId="77777777" w:rsidR="00214BF0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B5ADBD" w14:textId="4ECA2A1B" w:rsidR="00125BC2" w:rsidRPr="006B7F73" w:rsidRDefault="003B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125BC2" w:rsidRPr="006B7F73" w14:paraId="065F3CDD" w14:textId="77777777" w:rsidTr="00687741">
        <w:tc>
          <w:tcPr>
            <w:tcW w:w="534" w:type="dxa"/>
          </w:tcPr>
          <w:p w14:paraId="1A26C8C9" w14:textId="77777777" w:rsidR="00125BC2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14:paraId="5CF18163" w14:textId="77777777" w:rsidR="00125BC2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Szafka stojąca do gabinetu zabiegowego </w:t>
            </w:r>
          </w:p>
        </w:tc>
        <w:tc>
          <w:tcPr>
            <w:tcW w:w="4674" w:type="dxa"/>
          </w:tcPr>
          <w:p w14:paraId="37FD9FE9" w14:textId="65340DE9" w:rsidR="00125BC2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82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wymiary: 80 cm 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34682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82 cm</w:t>
            </w:r>
            <w:r w:rsidR="004C2A9E" w:rsidRPr="006B7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A44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1 szt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153FD" w14:textId="6EB65DA9" w:rsidR="00B75A44" w:rsidRPr="006B7F73" w:rsidRDefault="00B7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-wymiary:60 cm 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82 cm 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, 1 szt.</w:t>
            </w:r>
          </w:p>
          <w:p w14:paraId="17EC8B88" w14:textId="77777777" w:rsidR="004C2A9E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-drzwi dwuskrzydłowe,</w:t>
            </w:r>
          </w:p>
          <w:p w14:paraId="68B1AABC" w14:textId="77777777" w:rsidR="00346824" w:rsidRPr="006B7F73" w:rsidRDefault="003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A9E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pojedyncza półka w środku </w:t>
            </w:r>
          </w:p>
          <w:p w14:paraId="02EFCF55" w14:textId="77777777" w:rsidR="007D2A7A" w:rsidRPr="006B7F73" w:rsidRDefault="007D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-kolor: do uzgodnienia z zamawiającym </w:t>
            </w:r>
          </w:p>
        </w:tc>
        <w:tc>
          <w:tcPr>
            <w:tcW w:w="2303" w:type="dxa"/>
          </w:tcPr>
          <w:p w14:paraId="44F1ABF9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BC2" w:rsidRPr="006B7F73" w14:paraId="3CCB5A2D" w14:textId="77777777" w:rsidTr="00687741">
        <w:tc>
          <w:tcPr>
            <w:tcW w:w="534" w:type="dxa"/>
          </w:tcPr>
          <w:p w14:paraId="0EAEA6C1" w14:textId="77777777" w:rsidR="00125BC2" w:rsidRPr="006B7F73" w:rsidRDefault="0021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14:paraId="5D4003FE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Szafka stojąca do gabinetu zabiegowego pod zlew</w:t>
            </w:r>
          </w:p>
        </w:tc>
        <w:tc>
          <w:tcPr>
            <w:tcW w:w="4674" w:type="dxa"/>
          </w:tcPr>
          <w:p w14:paraId="7BE604DB" w14:textId="77777777" w:rsidR="004C2A9E" w:rsidRPr="006B7F73" w:rsidRDefault="004C2A9E" w:rsidP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-wymiary: 80 cm na 82 cm,</w:t>
            </w:r>
          </w:p>
          <w:p w14:paraId="425540BE" w14:textId="77777777" w:rsidR="004C2A9E" w:rsidRPr="006B7F73" w:rsidRDefault="004C2A9E" w:rsidP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-drzwi dwuskrzydłowe,</w:t>
            </w:r>
          </w:p>
          <w:p w14:paraId="5BA1842D" w14:textId="77777777" w:rsidR="00125BC2" w:rsidRPr="006B7F73" w:rsidRDefault="004C2A9E" w:rsidP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-poje</w:t>
            </w:r>
            <w:r w:rsidR="00DA5FB9" w:rsidRPr="006B7F73">
              <w:rPr>
                <w:rFonts w:ascii="Times New Roman" w:hAnsi="Times New Roman" w:cs="Times New Roman"/>
                <w:sz w:val="24"/>
                <w:szCs w:val="24"/>
              </w:rPr>
              <w:t>dyncza półka w środku,</w:t>
            </w:r>
          </w:p>
          <w:p w14:paraId="5E58934E" w14:textId="77777777" w:rsidR="00DA5FB9" w:rsidRPr="006B7F73" w:rsidRDefault="00DA5FB9" w:rsidP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-kolor: do uzgodnienia z zamawiającym </w:t>
            </w:r>
          </w:p>
        </w:tc>
        <w:tc>
          <w:tcPr>
            <w:tcW w:w="2303" w:type="dxa"/>
          </w:tcPr>
          <w:p w14:paraId="0717F2D4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BC2" w:rsidRPr="006B7F73" w14:paraId="0D47A90B" w14:textId="77777777" w:rsidTr="00687741">
        <w:tc>
          <w:tcPr>
            <w:tcW w:w="534" w:type="dxa"/>
          </w:tcPr>
          <w:p w14:paraId="604F3BCC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14:paraId="5AB5FDF0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Blaty pod szafki do gabinetu zabiegowego</w:t>
            </w:r>
          </w:p>
        </w:tc>
        <w:tc>
          <w:tcPr>
            <w:tcW w:w="4674" w:type="dxa"/>
          </w:tcPr>
          <w:p w14:paraId="2A1CC34E" w14:textId="616CCE50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-wymiary: 80 cm 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82 cm 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1 szt.</w:t>
            </w:r>
          </w:p>
          <w:p w14:paraId="224AD770" w14:textId="490CE388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-wymiary:60 cm x 82 cm 1 szt.</w:t>
            </w:r>
          </w:p>
          <w:p w14:paraId="0E81ADAE" w14:textId="69C9BBE7" w:rsidR="00F30AE7" w:rsidRPr="006B7F73" w:rsidRDefault="00F3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-wymiary:55 cm x 40 cm 1 szt.</w:t>
            </w:r>
          </w:p>
          <w:p w14:paraId="12DBD18F" w14:textId="190684AE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03079C" w14:textId="0DD54035" w:rsidR="00125BC2" w:rsidRPr="006B7F73" w:rsidRDefault="00F3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BC2" w:rsidRPr="006B7F73" w14:paraId="16918759" w14:textId="77777777" w:rsidTr="00687741">
        <w:tc>
          <w:tcPr>
            <w:tcW w:w="534" w:type="dxa"/>
          </w:tcPr>
          <w:p w14:paraId="112CB569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14:paraId="7B382946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  <w:r w:rsidR="00DA5FB9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(dołączone zdjęcia)</w:t>
            </w:r>
            <w:r w:rsidR="00B27FBF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– zał. nr 3a</w:t>
            </w:r>
          </w:p>
        </w:tc>
        <w:tc>
          <w:tcPr>
            <w:tcW w:w="4674" w:type="dxa"/>
          </w:tcPr>
          <w:p w14:paraId="2BAA3B7B" w14:textId="77777777" w:rsidR="000E0889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741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wymiary: blat-140 cm/78 cm, wysokość-78 cm, długość blatu pod klawiaturę -77cm/52 cm, </w:t>
            </w:r>
          </w:p>
          <w:p w14:paraId="3494621C" w14:textId="6C735DB7" w:rsidR="00125BC2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Kontener przejezdny</w:t>
            </w:r>
            <w:r w:rsidR="00687741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dwie szuflady-39 cm/52 cm</w:t>
            </w:r>
          </w:p>
          <w:p w14:paraId="3B84936E" w14:textId="77777777" w:rsidR="00687741" w:rsidRPr="006B7F73" w:rsidRDefault="0068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-kolor: do uzgodnienia z zamawiającym</w:t>
            </w:r>
          </w:p>
        </w:tc>
        <w:tc>
          <w:tcPr>
            <w:tcW w:w="2303" w:type="dxa"/>
          </w:tcPr>
          <w:p w14:paraId="6818B2D5" w14:textId="77777777" w:rsidR="00125BC2" w:rsidRPr="006B7F73" w:rsidRDefault="004C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741" w:rsidRPr="006B7F73" w14:paraId="42961673" w14:textId="77777777" w:rsidTr="00687741">
        <w:tc>
          <w:tcPr>
            <w:tcW w:w="534" w:type="dxa"/>
          </w:tcPr>
          <w:p w14:paraId="68021F5F" w14:textId="77777777" w:rsidR="00687741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14:paraId="347A68A3" w14:textId="77777777" w:rsidR="00687741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Szafy metalowe na dokumenty </w:t>
            </w:r>
          </w:p>
        </w:tc>
        <w:tc>
          <w:tcPr>
            <w:tcW w:w="4674" w:type="dxa"/>
          </w:tcPr>
          <w:p w14:paraId="570D08FC" w14:textId="1B4668FF" w:rsidR="00687741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-wymiary: wysokość-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cm, długość 100 cm, głębokość-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cm,</w:t>
            </w:r>
          </w:p>
          <w:p w14:paraId="7736BCF9" w14:textId="230B57E5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-zawiasy wewnętrzne kryte, liczba półek 4 szt.</w:t>
            </w:r>
          </w:p>
          <w:p w14:paraId="3D47F87B" w14:textId="6530F841" w:rsidR="00DA5FB9" w:rsidRPr="006B7F73" w:rsidRDefault="00DA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-kolor:</w:t>
            </w:r>
            <w:r w:rsidR="00F30AE7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RAL 7035</w:t>
            </w:r>
          </w:p>
          <w:p w14:paraId="1D8B065B" w14:textId="22B0D512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-zamek cylindryczny z klamką </w:t>
            </w:r>
          </w:p>
          <w:p w14:paraId="74EAC5E3" w14:textId="61FEEF88" w:rsidR="00F30AE7" w:rsidRPr="006B7F73" w:rsidRDefault="00F3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-pojemność 705 l min.</w:t>
            </w:r>
          </w:p>
          <w:p w14:paraId="2A1E883C" w14:textId="41C43B16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-Konstrukcja szafy metalowa malowana proszkowo wykonana z blachy minimum 0,6 mm</w:t>
            </w:r>
          </w:p>
        </w:tc>
        <w:tc>
          <w:tcPr>
            <w:tcW w:w="2303" w:type="dxa"/>
          </w:tcPr>
          <w:p w14:paraId="705D33B8" w14:textId="77777777" w:rsidR="00687741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0F8" w:rsidRPr="006B7F73" w14:paraId="71120DD8" w14:textId="77777777" w:rsidTr="00687741">
        <w:tc>
          <w:tcPr>
            <w:tcW w:w="534" w:type="dxa"/>
          </w:tcPr>
          <w:p w14:paraId="12E81651" w14:textId="77777777" w:rsidR="005A60F8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14:paraId="6CACE16A" w14:textId="77777777" w:rsidR="005A60F8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Regały do archiwum</w:t>
            </w:r>
          </w:p>
        </w:tc>
        <w:tc>
          <w:tcPr>
            <w:tcW w:w="4674" w:type="dxa"/>
          </w:tcPr>
          <w:p w14:paraId="769DE07C" w14:textId="5966AD93" w:rsidR="005A60F8" w:rsidRPr="006B7F73" w:rsidRDefault="005A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-wymiary: wysokość-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cm, </w:t>
            </w:r>
            <w:r w:rsidR="00A34FCA" w:rsidRPr="006B7F73">
              <w:rPr>
                <w:rFonts w:ascii="Times New Roman" w:hAnsi="Times New Roman" w:cs="Times New Roman"/>
                <w:sz w:val="24"/>
                <w:szCs w:val="24"/>
              </w:rPr>
              <w:t>długość-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A34FCA"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 cm, </w:t>
            </w:r>
            <w:r w:rsidR="000E0889" w:rsidRPr="006B7F73">
              <w:rPr>
                <w:rFonts w:ascii="Times New Roman" w:hAnsi="Times New Roman" w:cs="Times New Roman"/>
                <w:sz w:val="24"/>
                <w:szCs w:val="24"/>
              </w:rPr>
              <w:t>głębokość 40 cm.</w:t>
            </w:r>
          </w:p>
          <w:p w14:paraId="531DB3A6" w14:textId="3A29EB49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-regulacja półek </w:t>
            </w:r>
          </w:p>
          <w:p w14:paraId="75343173" w14:textId="61ACDE31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-wsporniki pod półką </w:t>
            </w:r>
          </w:p>
          <w:p w14:paraId="212E171D" w14:textId="2D74E6FB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 xml:space="preserve">-konstrukcja metalowa z elementami </w:t>
            </w:r>
            <w:r w:rsidR="00F30AE7" w:rsidRPr="006B7F73">
              <w:rPr>
                <w:rFonts w:ascii="Times New Roman" w:hAnsi="Times New Roman" w:cs="Times New Roman"/>
                <w:sz w:val="24"/>
                <w:szCs w:val="24"/>
              </w:rPr>
              <w:t>HDF</w:t>
            </w:r>
          </w:p>
          <w:p w14:paraId="62BD0E5A" w14:textId="77777777" w:rsidR="000E0889" w:rsidRPr="006B7F73" w:rsidRDefault="000E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-liczba półek 5 szt.</w:t>
            </w:r>
          </w:p>
          <w:p w14:paraId="0277A1F2" w14:textId="77777777" w:rsidR="00F30AE7" w:rsidRPr="006B7F73" w:rsidRDefault="00F3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 mocowanie wzmacniające do ściany</w:t>
            </w:r>
          </w:p>
          <w:p w14:paraId="3F507DFE" w14:textId="2F3D9AFC" w:rsidR="00F30AE7" w:rsidRPr="006B7F73" w:rsidRDefault="00F3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-dopuszczalna nośność całość 5000 kg</w:t>
            </w:r>
          </w:p>
        </w:tc>
        <w:tc>
          <w:tcPr>
            <w:tcW w:w="2303" w:type="dxa"/>
          </w:tcPr>
          <w:p w14:paraId="0DFE5510" w14:textId="26DC4CE4" w:rsidR="005A60F8" w:rsidRPr="006B7F73" w:rsidRDefault="003B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A9F8CD" w14:textId="77777777" w:rsidR="00125BC2" w:rsidRDefault="00125BC2">
      <w:bookmarkStart w:id="0" w:name="_GoBack"/>
      <w:bookmarkEnd w:id="0"/>
    </w:p>
    <w:sectPr w:rsidR="00125BC2" w:rsidSect="00C5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C96E9" w14:textId="77777777" w:rsidR="00D73161" w:rsidRDefault="00D73161" w:rsidP="00232616">
      <w:pPr>
        <w:spacing w:after="0" w:line="240" w:lineRule="auto"/>
      </w:pPr>
      <w:r>
        <w:separator/>
      </w:r>
    </w:p>
  </w:endnote>
  <w:endnote w:type="continuationSeparator" w:id="0">
    <w:p w14:paraId="328B15F3" w14:textId="77777777" w:rsidR="00D73161" w:rsidRDefault="00D73161" w:rsidP="0023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0D62C" w14:textId="77777777" w:rsidR="00D73161" w:rsidRDefault="00D73161" w:rsidP="00232616">
      <w:pPr>
        <w:spacing w:after="0" w:line="240" w:lineRule="auto"/>
      </w:pPr>
      <w:r>
        <w:separator/>
      </w:r>
    </w:p>
  </w:footnote>
  <w:footnote w:type="continuationSeparator" w:id="0">
    <w:p w14:paraId="6A688979" w14:textId="77777777" w:rsidR="00D73161" w:rsidRDefault="00D73161" w:rsidP="00232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C2"/>
    <w:rsid w:val="000E0889"/>
    <w:rsid w:val="00125BC2"/>
    <w:rsid w:val="00214BF0"/>
    <w:rsid w:val="00232616"/>
    <w:rsid w:val="002C57F9"/>
    <w:rsid w:val="00346824"/>
    <w:rsid w:val="003B64EA"/>
    <w:rsid w:val="00431076"/>
    <w:rsid w:val="004C2A9E"/>
    <w:rsid w:val="005A60F8"/>
    <w:rsid w:val="006024D7"/>
    <w:rsid w:val="00687741"/>
    <w:rsid w:val="006B7F73"/>
    <w:rsid w:val="007D2A7A"/>
    <w:rsid w:val="00A34FCA"/>
    <w:rsid w:val="00A7528A"/>
    <w:rsid w:val="00AC48AA"/>
    <w:rsid w:val="00B27FBF"/>
    <w:rsid w:val="00B75A44"/>
    <w:rsid w:val="00C51771"/>
    <w:rsid w:val="00CC1465"/>
    <w:rsid w:val="00D73161"/>
    <w:rsid w:val="00DA5FB9"/>
    <w:rsid w:val="00DF6A4B"/>
    <w:rsid w:val="00E11BEF"/>
    <w:rsid w:val="00E62E41"/>
    <w:rsid w:val="00E771F1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DA49"/>
  <w15:docId w15:val="{D4B725EF-A093-4A11-B57E-A8D8BD28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5BC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6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6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6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Magdalena Podsiadło</cp:lastModifiedBy>
  <cp:revision>4</cp:revision>
  <cp:lastPrinted>2020-05-15T06:51:00Z</cp:lastPrinted>
  <dcterms:created xsi:type="dcterms:W3CDTF">2020-05-11T16:25:00Z</dcterms:created>
  <dcterms:modified xsi:type="dcterms:W3CDTF">2020-05-15T07:13:00Z</dcterms:modified>
</cp:coreProperties>
</file>