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337A15">
        <w:t>IN</w:t>
      </w:r>
      <w:r w:rsidR="00AE1C63">
        <w:t xml:space="preserve">.271.08.2020 </w:t>
      </w:r>
      <w:bookmarkStart w:id="0" w:name="_GoBack"/>
      <w:bookmarkEnd w:id="0"/>
      <w:r>
        <w:t xml:space="preserve">z dnia </w:t>
      </w:r>
      <w:r w:rsidR="00337A15">
        <w:t>05.02.2020</w:t>
      </w:r>
      <w:r w:rsidR="006018A8">
        <w:t xml:space="preserve"> r</w:t>
      </w:r>
      <w:r w:rsidR="00605C0E">
        <w:t xml:space="preserve">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337A15">
        <w:t>9</w:t>
      </w:r>
      <w:r w:rsidR="003B6955" w:rsidRPr="003B6955">
        <w:t xml:space="preserve"> poz.1</w:t>
      </w:r>
      <w:r w:rsidR="00337A15">
        <w:t>843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r w:rsidR="00337A15" w:rsidRPr="00F84105">
        <w:rPr>
          <w:b/>
          <w:color w:val="000000"/>
          <w:lang w:eastAsia="ar-SA"/>
        </w:rPr>
        <w:t>„Budowa sali gimnastycznej przy Szkole Podstawowej w Gadce wraz z łącznikiem</w:t>
      </w:r>
      <w:r w:rsidR="00337A15" w:rsidRPr="00F84105">
        <w:rPr>
          <w:b/>
        </w:rPr>
        <w:t>”</w:t>
      </w:r>
      <w:r w:rsidR="00337A1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C6CCB"/>
    <w:rsid w:val="00754C1F"/>
    <w:rsid w:val="007762D7"/>
    <w:rsid w:val="00837261"/>
    <w:rsid w:val="00846632"/>
    <w:rsid w:val="00AE1C63"/>
    <w:rsid w:val="00B137D4"/>
    <w:rsid w:val="00B474F0"/>
    <w:rsid w:val="00B53A0F"/>
    <w:rsid w:val="00B82DE8"/>
    <w:rsid w:val="00C9339B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E59-EDD1-4D06-BED5-6A211F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4</cp:revision>
  <cp:lastPrinted>2019-09-27T08:58:00Z</cp:lastPrinted>
  <dcterms:created xsi:type="dcterms:W3CDTF">2020-02-04T13:23:00Z</dcterms:created>
  <dcterms:modified xsi:type="dcterms:W3CDTF">2020-02-05T13:20:00Z</dcterms:modified>
</cp:coreProperties>
</file>