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C539B4" w:rsidRPr="008C6433" w:rsidRDefault="00C539B4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6360B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bookmarkStart w:id="0" w:name="_GoBack"/>
      <w:bookmarkEnd w:id="0"/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C539B4" w:rsidRPr="006A7A03" w:rsidRDefault="00380746" w:rsidP="006A7A0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6A7A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</w:t>
      </w:r>
      <w:r w:rsidR="006A7A03" w:rsidRPr="006A7A0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„</w:t>
      </w:r>
      <w:r w:rsidR="006A7A03" w:rsidRPr="006A7A03">
        <w:rPr>
          <w:rFonts w:ascii="Times New Roman" w:eastAsia="Times New Roman" w:hAnsi="Times New Roman" w:cs="Times New Roman"/>
          <w:b/>
          <w:bCs/>
          <w:sz w:val="24"/>
          <w:szCs w:val="24"/>
        </w:rPr>
        <w:t>Podniesienie walorów użytkowych remizy OSP w Jagodnem”,</w:t>
      </w:r>
    </w:p>
    <w:p w:rsidR="00C539B4" w:rsidRPr="006A7A03" w:rsidRDefault="00380746" w:rsidP="006A7A0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0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6A7A03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przedmiar,</w:t>
      </w:r>
      <w:r w:rsidR="004C23AC" w:rsidRPr="006A7A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projekt budowlany, </w:t>
      </w:r>
      <w:proofErr w:type="spellStart"/>
      <w:r w:rsidR="004C23AC" w:rsidRPr="006A7A03">
        <w:rPr>
          <w:rFonts w:ascii="Times New Roman" w:hAnsi="Times New Roman" w:cs="Times New Roman"/>
          <w:color w:val="000000"/>
          <w:spacing w:val="-3"/>
          <w:sz w:val="24"/>
          <w:szCs w:val="24"/>
        </w:rPr>
        <w:t>STWiOR</w:t>
      </w:r>
      <w:proofErr w:type="spellEnd"/>
      <w:r w:rsidRPr="006A7A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który został zamieszczony przez Zamawiającego na stronie internetowej: ugmirzec.sisco.info: </w:t>
      </w:r>
      <w:r w:rsidR="00C539B4" w:rsidRPr="006A7A03">
        <w:rPr>
          <w:rFonts w:ascii="Times New Roman" w:eastAsia="Times New Roman" w:hAnsi="Times New Roman" w:cs="Times New Roman"/>
          <w:b/>
          <w:sz w:val="24"/>
          <w:szCs w:val="24"/>
        </w:rPr>
        <w:t xml:space="preserve">zapytania do 30 000 EURO – 2019 – </w:t>
      </w:r>
      <w:r w:rsidR="006A7A03">
        <w:rPr>
          <w:rFonts w:ascii="Times New Roman" w:eastAsia="Times New Roman" w:hAnsi="Times New Roman" w:cs="Times New Roman"/>
          <w:b/>
          <w:sz w:val="24"/>
          <w:szCs w:val="24"/>
        </w:rPr>
        <w:t>Wrzesień</w:t>
      </w:r>
      <w:r w:rsidR="00C539B4" w:rsidRPr="006A7A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7A03" w:rsidRPr="006A7A0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6A7A03" w:rsidRPr="006A7A03">
        <w:rPr>
          <w:rFonts w:ascii="Times New Roman" w:eastAsia="Times New Roman" w:hAnsi="Times New Roman" w:cs="Times New Roman"/>
          <w:b/>
          <w:bCs/>
          <w:sz w:val="24"/>
          <w:szCs w:val="24"/>
        </w:rPr>
        <w:t>Podniesienie walorów użytkowych remizy OSP w Jagodnem”,</w:t>
      </w:r>
    </w:p>
    <w:p w:rsidR="00995785" w:rsidRPr="00C83303" w:rsidRDefault="00995785" w:rsidP="00C539B4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36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czynności określonych w przepisach Ustawy z dnia 7 lipca 1994r. Prawo budowlane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539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C539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A7A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25.10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4C23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4C23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39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23AC"/>
    <w:rsid w:val="004C3C66"/>
    <w:rsid w:val="004D5B5F"/>
    <w:rsid w:val="004F4259"/>
    <w:rsid w:val="004F6C42"/>
    <w:rsid w:val="00507191"/>
    <w:rsid w:val="00537B36"/>
    <w:rsid w:val="0054115A"/>
    <w:rsid w:val="00542C00"/>
    <w:rsid w:val="005A5171"/>
    <w:rsid w:val="005C0DF3"/>
    <w:rsid w:val="005D0A33"/>
    <w:rsid w:val="005D16F1"/>
    <w:rsid w:val="005E56FD"/>
    <w:rsid w:val="006360B1"/>
    <w:rsid w:val="00641E67"/>
    <w:rsid w:val="00644E3D"/>
    <w:rsid w:val="006A7A03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F5DD9"/>
    <w:rsid w:val="00C148F5"/>
    <w:rsid w:val="00C539B4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9F43-F381-480A-9ECE-90468EC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7A03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8</cp:revision>
  <cp:lastPrinted>2017-07-04T12:59:00Z</cp:lastPrinted>
  <dcterms:created xsi:type="dcterms:W3CDTF">2019-06-10T08:43:00Z</dcterms:created>
  <dcterms:modified xsi:type="dcterms:W3CDTF">2019-09-10T12:56:00Z</dcterms:modified>
</cp:coreProperties>
</file>