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9A" w:rsidRPr="00D37FCC" w:rsidRDefault="00580C9A" w:rsidP="0094562B">
      <w:pPr>
        <w:pStyle w:val="Nagwek2"/>
        <w:rPr>
          <w:rFonts w:eastAsia="Times New Roman"/>
          <w:sz w:val="28"/>
          <w:szCs w:val="28"/>
        </w:rPr>
      </w:pPr>
      <w:r w:rsidRPr="00D37FCC">
        <w:rPr>
          <w:rFonts w:eastAsia="Times New Roman"/>
          <w:sz w:val="28"/>
          <w:szCs w:val="28"/>
        </w:rPr>
        <w:t>Imienny wykaz głosowań V sesji Rady Gminy w Mircu z dnia 31.01.2019</w:t>
      </w:r>
    </w:p>
    <w:p w:rsidR="0094562B" w:rsidRPr="00D37FCC" w:rsidRDefault="0094562B" w:rsidP="0094562B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Głosowano w sprawie: podtrzymania stanowiska Wójta dot. uwagi zawierającą prośbę o ujęcie działki nr 1232 położonej w miejscowości Jagodne pod wydobycie złoża (na całej działce) w projekcie Studium uwarunkowań i kierunków zagospodarowania przestrzennego Gminy Mirzec.</w:t>
      </w:r>
    </w:p>
    <w:p w:rsidR="00855E6F" w:rsidRPr="00D37FCC" w:rsidRDefault="0094562B" w:rsidP="00855E6F">
      <w:pPr>
        <w:spacing w:after="240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13, PRZECIW: 0, WSTRZYMUJĘ SIĘ: 0, BRAK GŁOSU: 1, NIEOBECNI: 1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(13)</w:t>
      </w:r>
      <w:r w:rsidRPr="00D37FCC">
        <w:rPr>
          <w:rFonts w:eastAsia="Times New Roman"/>
          <w:sz w:val="22"/>
          <w:szCs w:val="22"/>
        </w:rPr>
        <w:br/>
        <w:t xml:space="preserve">Sylwia Błach, Marcin Drabik, 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t>, Marcin Gwóźdź, Agnieszka Idzik-Napiórkowska, Anna Kawalec, Kazimierz Kozieł, Piotr Kruk, Stanisław Seweryn, Teresa Sieczka, Sylwester Spadło, Mieczysław Strycharski, Jan Zawisza</w:t>
      </w:r>
      <w:r w:rsidRPr="00D37FCC">
        <w:rPr>
          <w:rFonts w:eastAsia="Times New Roman"/>
          <w:sz w:val="22"/>
          <w:szCs w:val="22"/>
        </w:rPr>
        <w:br/>
        <w:t>BRAK GŁOSU (1)</w:t>
      </w:r>
      <w:r w:rsidRPr="00D37FCC">
        <w:rPr>
          <w:rFonts w:eastAsia="Times New Roman"/>
          <w:sz w:val="22"/>
          <w:szCs w:val="22"/>
        </w:rPr>
        <w:br/>
        <w:t xml:space="preserve">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br/>
        <w:t>NIEOBECNI (1)</w:t>
      </w:r>
      <w:r w:rsidRPr="00D37FCC">
        <w:rPr>
          <w:rFonts w:eastAsia="Times New Roman"/>
          <w:sz w:val="22"/>
          <w:szCs w:val="22"/>
        </w:rPr>
        <w:br/>
        <w:t>Mirosław Niewczas</w:t>
      </w:r>
      <w:r w:rsidRPr="00D37FCC">
        <w:rPr>
          <w:rFonts w:eastAsia="Times New Roman"/>
          <w:sz w:val="22"/>
          <w:szCs w:val="22"/>
        </w:rPr>
        <w:br/>
      </w:r>
    </w:p>
    <w:p w:rsidR="0094562B" w:rsidRPr="00D37FCC" w:rsidRDefault="0094562B" w:rsidP="00855E6F">
      <w:pPr>
        <w:spacing w:after="240"/>
        <w:rPr>
          <w:rFonts w:eastAsia="Times New Roman"/>
          <w:b/>
          <w:sz w:val="22"/>
          <w:szCs w:val="22"/>
        </w:rPr>
      </w:pPr>
      <w:r w:rsidRPr="00D37FCC">
        <w:rPr>
          <w:rFonts w:eastAsia="Times New Roman"/>
          <w:b/>
          <w:sz w:val="22"/>
          <w:szCs w:val="22"/>
        </w:rPr>
        <w:t>Głosowano w sprawie: podtrzymania stanowiska Wójta dot. uwagi zawierającą prośbę o ponowne rozpatrzenie i uwzględnienie wniosku dotyczącego działek: 1087, 413 w Małyszynie Dolnym w Studium pod zabudowę zagrodową</w:t>
      </w:r>
    </w:p>
    <w:p w:rsidR="00855E6F" w:rsidRPr="00D37FCC" w:rsidRDefault="0094562B" w:rsidP="00855E6F">
      <w:pPr>
        <w:spacing w:after="240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14, PRZECIW: 0, WSTRZYMUJĘ SIĘ: 0, BRAK GŁOSU: 0, NIEOBECNI: 1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(14)</w:t>
      </w:r>
      <w:r w:rsidRPr="00D37FCC">
        <w:rPr>
          <w:rFonts w:eastAsia="Times New Roman"/>
          <w:sz w:val="22"/>
          <w:szCs w:val="22"/>
        </w:rPr>
        <w:br/>
        <w:t xml:space="preserve">Sylwia Błach, Marcin Drabik, 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t xml:space="preserve">, Marcin Gwóźdź, Agnieszka Idzik-Napiórkowska, Anna Kawalec, Kazimierz Kozieł, Piotr Kruk, Stanisław Seweryn, Teresa Sieczka, Sylwester Spadło, 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t>, Mieczysław Strycharski, Jan Zawisza</w:t>
      </w:r>
      <w:r w:rsidRPr="00D37FCC">
        <w:rPr>
          <w:rFonts w:eastAsia="Times New Roman"/>
          <w:sz w:val="22"/>
          <w:szCs w:val="22"/>
        </w:rPr>
        <w:br/>
        <w:t>NIEOBECNI (1)</w:t>
      </w:r>
      <w:r w:rsidRPr="00D37FCC">
        <w:rPr>
          <w:rFonts w:eastAsia="Times New Roman"/>
          <w:sz w:val="22"/>
          <w:szCs w:val="22"/>
        </w:rPr>
        <w:br/>
        <w:t>Mirosław Niewczas</w:t>
      </w:r>
    </w:p>
    <w:p w:rsidR="0094562B" w:rsidRPr="00D37FCC" w:rsidRDefault="0094562B" w:rsidP="00855E6F">
      <w:pPr>
        <w:spacing w:after="240"/>
        <w:rPr>
          <w:rFonts w:eastAsia="Times New Roman"/>
          <w:b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b/>
          <w:sz w:val="22"/>
          <w:szCs w:val="22"/>
        </w:rPr>
        <w:t xml:space="preserve">Głosowano w sprawie: podtrzymania stanowiska Wójta dot. uwagi zawierającą prośbę o dokonanie w Studium Uwarunkowań i Zagospodarowania Przestrzennego Gminy Mirzec zmiany terenów z MZ na MR lub </w:t>
      </w:r>
      <w:proofErr w:type="spellStart"/>
      <w:r w:rsidRPr="00D37FCC">
        <w:rPr>
          <w:rFonts w:eastAsia="Times New Roman"/>
          <w:b/>
          <w:sz w:val="22"/>
          <w:szCs w:val="22"/>
        </w:rPr>
        <w:t>MNRu</w:t>
      </w:r>
      <w:proofErr w:type="spellEnd"/>
      <w:r w:rsidRPr="00D37FCC">
        <w:rPr>
          <w:rFonts w:eastAsia="Times New Roman"/>
          <w:b/>
          <w:sz w:val="22"/>
          <w:szCs w:val="22"/>
        </w:rPr>
        <w:t>.</w:t>
      </w:r>
    </w:p>
    <w:p w:rsidR="0094562B" w:rsidRPr="00D37FCC" w:rsidRDefault="0094562B" w:rsidP="00855E6F">
      <w:pPr>
        <w:spacing w:after="240"/>
        <w:rPr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12, PRZECIW: 0, WSTRZYMUJĘ SIĘ: 1, BRAK GŁOSU: 1, NIEOBECNI: 1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(12)</w:t>
      </w:r>
      <w:r w:rsidRPr="00D37FCC">
        <w:rPr>
          <w:rFonts w:eastAsia="Times New Roman"/>
          <w:sz w:val="22"/>
          <w:szCs w:val="22"/>
        </w:rPr>
        <w:br/>
        <w:t xml:space="preserve">Sylwia Błach, Marcin Drabik, 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t>, Marcin Gwóźdź, Agnieszka Idzik-Napiórkowska, Anna Kawalec, Kazimierz Kozieł, Stanisław Seweryn, Teresa Sieczka, Sylwester Spadło, Mieczysław Strycharski, Jan Zawisza</w:t>
      </w:r>
      <w:r w:rsidRPr="00D37FCC">
        <w:rPr>
          <w:rFonts w:eastAsia="Times New Roman"/>
          <w:sz w:val="22"/>
          <w:szCs w:val="22"/>
        </w:rPr>
        <w:br/>
        <w:t>WSTRZYMUJĘ SIĘ (1)</w:t>
      </w:r>
      <w:r w:rsidRPr="00D37FCC">
        <w:rPr>
          <w:rFonts w:eastAsia="Times New Roman"/>
          <w:sz w:val="22"/>
          <w:szCs w:val="22"/>
        </w:rPr>
        <w:br/>
        <w:t>Piotr Kruk</w:t>
      </w:r>
      <w:r w:rsidRPr="00D37FCC">
        <w:rPr>
          <w:rFonts w:eastAsia="Times New Roman"/>
          <w:sz w:val="22"/>
          <w:szCs w:val="22"/>
        </w:rPr>
        <w:br/>
        <w:t>BRAK GŁOSU (1)</w:t>
      </w:r>
      <w:r w:rsidRPr="00D37FCC">
        <w:rPr>
          <w:rFonts w:eastAsia="Times New Roman"/>
          <w:sz w:val="22"/>
          <w:szCs w:val="22"/>
        </w:rPr>
        <w:br/>
        <w:t xml:space="preserve">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br/>
        <w:t>NIEOBECNI (1)</w:t>
      </w:r>
      <w:r w:rsidRPr="00D37FCC">
        <w:rPr>
          <w:rFonts w:eastAsia="Times New Roman"/>
          <w:sz w:val="22"/>
          <w:szCs w:val="22"/>
        </w:rPr>
        <w:br/>
        <w:t>Mirosław Niewczas</w:t>
      </w:r>
      <w:r w:rsidRPr="00D37FCC">
        <w:rPr>
          <w:rFonts w:eastAsia="Times New Roman"/>
          <w:sz w:val="22"/>
          <w:szCs w:val="22"/>
        </w:rPr>
        <w:br/>
      </w:r>
    </w:p>
    <w:p w:rsidR="0094562B" w:rsidRPr="00D37FCC" w:rsidRDefault="0094562B" w:rsidP="0094562B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 xml:space="preserve">Głosowano w sprawie: podtrzymania stanowiska Wójta dot. uwagi zawierającą prośbę o wprowadzenie następujących zmian w projekcie studium: 1) proponowana minimalna powierzchnia nowo wydzielanej działki dla zabudowy MZ - 1200 m2, 2) proponowana </w:t>
      </w:r>
      <w:r w:rsidRPr="00D37FCC">
        <w:rPr>
          <w:rFonts w:eastAsia="Times New Roman"/>
          <w:sz w:val="22"/>
          <w:szCs w:val="22"/>
        </w:rPr>
        <w:lastRenderedPageBreak/>
        <w:t xml:space="preserve">maksymalna powierzchnia zabudowy (MZ) 30% działki, 3) rozważenie możliwości lokalizacji urządzeń telefonii komórkowej na terenach rolnych (R, ZLZ) zamiast na terenach UP zlokalizowanych w pobliżu terenów MR i </w:t>
      </w:r>
      <w:proofErr w:type="spellStart"/>
      <w:r w:rsidRPr="00D37FCC">
        <w:rPr>
          <w:rFonts w:eastAsia="Times New Roman"/>
          <w:sz w:val="22"/>
          <w:szCs w:val="22"/>
        </w:rPr>
        <w:t>MNRu</w:t>
      </w:r>
      <w:proofErr w:type="spellEnd"/>
      <w:r w:rsidRPr="00D37FCC">
        <w:rPr>
          <w:rFonts w:eastAsia="Times New Roman"/>
          <w:sz w:val="22"/>
          <w:szCs w:val="22"/>
        </w:rPr>
        <w:t xml:space="preserve">. </w:t>
      </w:r>
    </w:p>
    <w:p w:rsidR="0094562B" w:rsidRPr="00D37FCC" w:rsidRDefault="0094562B" w:rsidP="00855E6F">
      <w:pPr>
        <w:spacing w:after="240"/>
        <w:rPr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12, PRZECIW: 0, WSTRZYMUJĘ SIĘ: 1, BRAK GŁOSU: 1, NIEOBECNI: 1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(12)</w:t>
      </w:r>
      <w:r w:rsidRPr="00D37FCC">
        <w:rPr>
          <w:rFonts w:eastAsia="Times New Roman"/>
          <w:sz w:val="22"/>
          <w:szCs w:val="22"/>
        </w:rPr>
        <w:br/>
        <w:t xml:space="preserve">Marcin Drabik, 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t xml:space="preserve">, Marcin Gwóźdź, Agnieszka Idzik-Napiórkowska, Anna Kawalec, Kazimierz Kozieł, Stanisław Seweryn, Teresa Sieczka, Sylwester Spadło, 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t>, Mieczysław Strycharski, Jan Zawisza</w:t>
      </w:r>
      <w:r w:rsidRPr="00D37FCC">
        <w:rPr>
          <w:rFonts w:eastAsia="Times New Roman"/>
          <w:sz w:val="22"/>
          <w:szCs w:val="22"/>
        </w:rPr>
        <w:br/>
        <w:t>WSTRZYMUJĘ SIĘ (1)</w:t>
      </w:r>
      <w:r w:rsidRPr="00D37FCC">
        <w:rPr>
          <w:rFonts w:eastAsia="Times New Roman"/>
          <w:sz w:val="22"/>
          <w:szCs w:val="22"/>
        </w:rPr>
        <w:br/>
        <w:t>Piotr Kruk</w:t>
      </w:r>
      <w:r w:rsidRPr="00D37FCC">
        <w:rPr>
          <w:rFonts w:eastAsia="Times New Roman"/>
          <w:sz w:val="22"/>
          <w:szCs w:val="22"/>
        </w:rPr>
        <w:br/>
        <w:t>BRAK GŁOSU (1)</w:t>
      </w:r>
      <w:r w:rsidRPr="00D37FCC">
        <w:rPr>
          <w:rFonts w:eastAsia="Times New Roman"/>
          <w:sz w:val="22"/>
          <w:szCs w:val="22"/>
        </w:rPr>
        <w:br/>
        <w:t>Sylwia Błach</w:t>
      </w:r>
      <w:r w:rsidRPr="00D37FCC">
        <w:rPr>
          <w:rFonts w:eastAsia="Times New Roman"/>
          <w:sz w:val="22"/>
          <w:szCs w:val="22"/>
        </w:rPr>
        <w:br/>
        <w:t>NIEOBECNI (1)</w:t>
      </w:r>
      <w:r w:rsidRPr="00D37FCC">
        <w:rPr>
          <w:rFonts w:eastAsia="Times New Roman"/>
          <w:sz w:val="22"/>
          <w:szCs w:val="22"/>
        </w:rPr>
        <w:br/>
        <w:t>Mirosław Niewczas</w:t>
      </w:r>
      <w:r w:rsidRPr="00D37FCC">
        <w:rPr>
          <w:rFonts w:eastAsia="Times New Roman"/>
          <w:sz w:val="22"/>
          <w:szCs w:val="22"/>
        </w:rPr>
        <w:br/>
      </w:r>
    </w:p>
    <w:p w:rsidR="0094562B" w:rsidRPr="00D37FCC" w:rsidRDefault="0094562B" w:rsidP="0094562B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Głosowano w sprawie: podtrzymania stanowiska Wójta dot. uwagi zawierającą prośbę o przekształcenie działek rolnych nr 424, 421, 1096/1 i 1097/1 na działki UTS - tereny przeznaczone dla usług turystyki, sportu i rekreacji oraz na KS - parkingi i obsługę komunikacji.</w:t>
      </w:r>
    </w:p>
    <w:p w:rsidR="0094562B" w:rsidRPr="00D37FCC" w:rsidRDefault="0094562B" w:rsidP="00855E6F">
      <w:pPr>
        <w:spacing w:after="240"/>
        <w:rPr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13, PRZECIW: 0, WSTRZYMUJĘ SIĘ: 0, BRAK GŁOSU: 1, NIEOBECNI: 1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(13)</w:t>
      </w:r>
      <w:r w:rsidRPr="00D37FCC">
        <w:rPr>
          <w:rFonts w:eastAsia="Times New Roman"/>
          <w:sz w:val="22"/>
          <w:szCs w:val="22"/>
        </w:rPr>
        <w:br/>
        <w:t xml:space="preserve">Marcin Drabik, 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t xml:space="preserve">, Marcin Gwóźdź, Agnieszka Idzik-Napiórkowska, Anna Kawalec, Kazimierz Kozieł, Piotr Kruk, Stanisław Seweryn, Teresa Sieczka, Sylwester Spadło, 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t>, Mieczysław Strycharski, Jan Zawisza</w:t>
      </w:r>
      <w:r w:rsidRPr="00D37FCC">
        <w:rPr>
          <w:rFonts w:eastAsia="Times New Roman"/>
          <w:sz w:val="22"/>
          <w:szCs w:val="22"/>
        </w:rPr>
        <w:br/>
        <w:t>BRAK GŁOSU (1)</w:t>
      </w:r>
      <w:r w:rsidRPr="00D37FCC">
        <w:rPr>
          <w:rFonts w:eastAsia="Times New Roman"/>
          <w:sz w:val="22"/>
          <w:szCs w:val="22"/>
        </w:rPr>
        <w:br/>
        <w:t>Sylwia Błach</w:t>
      </w:r>
      <w:r w:rsidRPr="00D37FCC">
        <w:rPr>
          <w:rFonts w:eastAsia="Times New Roman"/>
          <w:sz w:val="22"/>
          <w:szCs w:val="22"/>
        </w:rPr>
        <w:br/>
        <w:t>NIEOBECNI (1)</w:t>
      </w:r>
      <w:r w:rsidRPr="00D37FCC">
        <w:rPr>
          <w:rFonts w:eastAsia="Times New Roman"/>
          <w:sz w:val="22"/>
          <w:szCs w:val="22"/>
        </w:rPr>
        <w:br/>
        <w:t>Mirosław Niewczas</w:t>
      </w:r>
      <w:r w:rsidRPr="00D37FCC">
        <w:rPr>
          <w:rFonts w:eastAsia="Times New Roman"/>
          <w:sz w:val="22"/>
          <w:szCs w:val="22"/>
        </w:rPr>
        <w:br/>
      </w:r>
    </w:p>
    <w:p w:rsidR="0094562B" w:rsidRPr="00D37FCC" w:rsidRDefault="0094562B" w:rsidP="0094562B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Głosowano w sprawie: podtrzymania stanowiska Wójta dot. uwagi zawierającą prośbę o ponowne pozytywne rozpatrzenie nieuwzględnionego wniosku dotyczącego wprowadzenia zabudowy jednorodzinnej w Studium uwarunkowań i kierunków zagospodarowania przestrzennego na działce nr 809 w obrębie geodezyjnym Stary Tychów.</w:t>
      </w:r>
    </w:p>
    <w:p w:rsidR="0094562B" w:rsidRPr="00D37FCC" w:rsidRDefault="0094562B" w:rsidP="0094562B">
      <w:pPr>
        <w:spacing w:after="240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14, PRZECIW: 0, WSTRZYMUJĘ SIĘ: 0, BRAK GŁOSU: 0, NIEOBECNI: 1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(14)</w:t>
      </w:r>
      <w:r w:rsidRPr="00D37FCC">
        <w:rPr>
          <w:rFonts w:eastAsia="Times New Roman"/>
          <w:sz w:val="22"/>
          <w:szCs w:val="22"/>
        </w:rPr>
        <w:br/>
        <w:t xml:space="preserve">Sylwia Błach, Marcin Drabik, 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t xml:space="preserve">, Marcin Gwóźdź, Agnieszka Idzik-Napiórkowska, Anna Kawalec, Kazimierz Kozieł, Piotr Kruk, Stanisław Seweryn, Teresa Sieczka, Sylwester Spadło, 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t>, Mieczysław Strycharski, Jan Zawisza</w:t>
      </w:r>
      <w:r w:rsidRPr="00D37FCC">
        <w:rPr>
          <w:rFonts w:eastAsia="Times New Roman"/>
          <w:sz w:val="22"/>
          <w:szCs w:val="22"/>
        </w:rPr>
        <w:br/>
        <w:t>NIEOBECNI (1)</w:t>
      </w:r>
      <w:r w:rsidRPr="00D37FCC">
        <w:rPr>
          <w:rFonts w:eastAsia="Times New Roman"/>
          <w:sz w:val="22"/>
          <w:szCs w:val="22"/>
        </w:rPr>
        <w:br/>
        <w:t>Mirosław Niewczas</w:t>
      </w:r>
      <w:r w:rsidRPr="00D37FCC">
        <w:rPr>
          <w:rFonts w:eastAsia="Times New Roman"/>
          <w:sz w:val="22"/>
          <w:szCs w:val="22"/>
        </w:rPr>
        <w:br/>
      </w:r>
    </w:p>
    <w:p w:rsidR="0094562B" w:rsidRPr="00D37FCC" w:rsidRDefault="0094562B" w:rsidP="0094562B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Głosowano w sprawie: podtrzymania stanowiska Wójta dot. uwagi zawierającą prośbę o ponowne pozytywne rozpatrzenie nieuwzględnionego wniosku dotyczącego wprowadzenia zabudowy jednorodzinnej w Studium uwarunkowań i kierunków zagospodarowania przestrzennego na działce nr 807 w obrębie geodezyjnym Stary Tychów.</w:t>
      </w:r>
    </w:p>
    <w:p w:rsidR="0094562B" w:rsidRPr="00D37FCC" w:rsidRDefault="0094562B" w:rsidP="00855E6F">
      <w:pPr>
        <w:spacing w:after="240"/>
        <w:rPr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lastRenderedPageBreak/>
        <w:t>ZA: 14, PRZECIW: 0, WSTRZYMUJĘ SIĘ: 0, BRAK GŁOSU: 0, NIEOBECNI: 1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(14)</w:t>
      </w:r>
      <w:r w:rsidRPr="00D37FCC">
        <w:rPr>
          <w:rFonts w:eastAsia="Times New Roman"/>
          <w:sz w:val="22"/>
          <w:szCs w:val="22"/>
        </w:rPr>
        <w:br/>
        <w:t xml:space="preserve">Sylwia Błach, Marcin Drabik, 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t xml:space="preserve">, Marcin Gwóźdź, Agnieszka Idzik-Napiórkowska, Anna Kawalec, Kazimierz Kozieł, Piotr Kruk, Stanisław Seweryn, Teresa Sieczka, Sylwester Spadło, 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t>, Mieczysław Strycharski, Jan Zawisza</w:t>
      </w:r>
      <w:r w:rsidRPr="00D37FCC">
        <w:rPr>
          <w:rFonts w:eastAsia="Times New Roman"/>
          <w:sz w:val="22"/>
          <w:szCs w:val="22"/>
        </w:rPr>
        <w:br/>
        <w:t>NIEOBECNI (1)</w:t>
      </w:r>
      <w:r w:rsidRPr="00D37FCC">
        <w:rPr>
          <w:rFonts w:eastAsia="Times New Roman"/>
          <w:sz w:val="22"/>
          <w:szCs w:val="22"/>
        </w:rPr>
        <w:br/>
        <w:t>Mirosław Niewczas</w:t>
      </w:r>
      <w:r w:rsidRPr="00D37FCC">
        <w:rPr>
          <w:rFonts w:eastAsia="Times New Roman"/>
          <w:sz w:val="22"/>
          <w:szCs w:val="22"/>
        </w:rPr>
        <w:br/>
      </w:r>
    </w:p>
    <w:p w:rsidR="0094562B" w:rsidRPr="00D37FCC" w:rsidRDefault="0094562B" w:rsidP="0094562B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Głosowano w sprawie: podtrzymania stanowiska Wójta dot. uwagi zawierającą prośbę o ponowne rozpatrzenie wniosku i uwzględnienie działki nr 2511 w Mircu II pod zabudowę zagrodową w projekcie studium uwarunkowań i kierunków zagospodarowania przestrzennego gminy Mirzec.</w:t>
      </w:r>
    </w:p>
    <w:p w:rsidR="0094562B" w:rsidRPr="00D37FCC" w:rsidRDefault="0094562B" w:rsidP="00855E6F">
      <w:pPr>
        <w:spacing w:after="240"/>
        <w:rPr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13, PRZECIW: 0, WSTRZYMUJĘ SIĘ: 1, BRAK GŁOSU: 0, NIEOBECNI: 1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(13)</w:t>
      </w:r>
      <w:r w:rsidRPr="00D37FCC">
        <w:rPr>
          <w:rFonts w:eastAsia="Times New Roman"/>
          <w:sz w:val="22"/>
          <w:szCs w:val="22"/>
        </w:rPr>
        <w:br/>
        <w:t xml:space="preserve">Sylwia Błach, Marcin Drabik, 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t xml:space="preserve">, Marcin Gwóźdź, Agnieszka Idzik-Napiórkowska, Anna Kawalec, Kazimierz Kozieł, Stanisław Seweryn, Teresa Sieczka, Sylwester Spadło, 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t>, Mieczysław Strycharski, Jan Zawisza</w:t>
      </w:r>
      <w:r w:rsidRPr="00D37FCC">
        <w:rPr>
          <w:rFonts w:eastAsia="Times New Roman"/>
          <w:sz w:val="22"/>
          <w:szCs w:val="22"/>
        </w:rPr>
        <w:br/>
        <w:t>WSTRZYMUJĘ SIĘ (1)</w:t>
      </w:r>
      <w:r w:rsidRPr="00D37FCC">
        <w:rPr>
          <w:rFonts w:eastAsia="Times New Roman"/>
          <w:sz w:val="22"/>
          <w:szCs w:val="22"/>
        </w:rPr>
        <w:br/>
        <w:t>Piotr Kruk</w:t>
      </w:r>
      <w:r w:rsidRPr="00D37FCC">
        <w:rPr>
          <w:rFonts w:eastAsia="Times New Roman"/>
          <w:sz w:val="22"/>
          <w:szCs w:val="22"/>
        </w:rPr>
        <w:br/>
        <w:t>NIEOBECNI (1)</w:t>
      </w:r>
      <w:r w:rsidRPr="00D37FCC">
        <w:rPr>
          <w:rFonts w:eastAsia="Times New Roman"/>
          <w:sz w:val="22"/>
          <w:szCs w:val="22"/>
        </w:rPr>
        <w:br/>
        <w:t>Mirosław Niewczas</w:t>
      </w:r>
      <w:r w:rsidRPr="00D37FCC">
        <w:rPr>
          <w:rFonts w:eastAsia="Times New Roman"/>
          <w:sz w:val="22"/>
          <w:szCs w:val="22"/>
        </w:rPr>
        <w:br/>
      </w:r>
    </w:p>
    <w:p w:rsidR="004C27D8" w:rsidRPr="00D37FCC" w:rsidRDefault="004C27D8" w:rsidP="004C27D8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Głosowano w sprawie: podtrzymania stanowiska Wójta dot. uwagi zawierającą prośbę o wprowadzenie zmiany przeznaczenia działki nr 2903/3, położonej w Mircu II - w studium uwarunkowań i kierunków zagospodarowania przestrzennego gminy Mirzec pod zabudowę jednorodzinną z usługami.</w:t>
      </w:r>
    </w:p>
    <w:p w:rsidR="004C27D8" w:rsidRPr="00D37FCC" w:rsidRDefault="004C27D8" w:rsidP="00855E6F">
      <w:pPr>
        <w:spacing w:after="240"/>
        <w:rPr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13, PRZECIW: 0, WSTRZYMUJĘ SIĘ: 1, BRAK GŁOSU: 0, NIEOBECNI: 1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(13)</w:t>
      </w:r>
      <w:r w:rsidRPr="00D37FCC">
        <w:rPr>
          <w:rFonts w:eastAsia="Times New Roman"/>
          <w:sz w:val="22"/>
          <w:szCs w:val="22"/>
        </w:rPr>
        <w:br/>
        <w:t xml:space="preserve">Sylwia Błach, Marcin Drabik, 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t xml:space="preserve">, Marcin Gwóźdź, Agnieszka Idzik-Napiórkowska, Anna Kawalec, Kazimierz Kozieł, Stanisław Seweryn, Teresa Sieczka, Sylwester Spadło, 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t>, Mieczysław Strycharski, Jan Zawisza</w:t>
      </w:r>
      <w:r w:rsidRPr="00D37FCC">
        <w:rPr>
          <w:rFonts w:eastAsia="Times New Roman"/>
          <w:sz w:val="22"/>
          <w:szCs w:val="22"/>
        </w:rPr>
        <w:br/>
        <w:t>WSTRZYMUJĘ SIĘ (1)</w:t>
      </w:r>
      <w:r w:rsidRPr="00D37FCC">
        <w:rPr>
          <w:rFonts w:eastAsia="Times New Roman"/>
          <w:sz w:val="22"/>
          <w:szCs w:val="22"/>
        </w:rPr>
        <w:br/>
        <w:t>Piotr Kruk</w:t>
      </w:r>
      <w:r w:rsidRPr="00D37FCC">
        <w:rPr>
          <w:rFonts w:eastAsia="Times New Roman"/>
          <w:sz w:val="22"/>
          <w:szCs w:val="22"/>
        </w:rPr>
        <w:br/>
        <w:t>NIEOBECNI (1)</w:t>
      </w:r>
      <w:r w:rsidRPr="00D37FCC">
        <w:rPr>
          <w:rFonts w:eastAsia="Times New Roman"/>
          <w:sz w:val="22"/>
          <w:szCs w:val="22"/>
        </w:rPr>
        <w:br/>
        <w:t>Mirosław Niewczas</w:t>
      </w:r>
      <w:r w:rsidRPr="00D37FCC">
        <w:rPr>
          <w:rFonts w:eastAsia="Times New Roman"/>
          <w:sz w:val="22"/>
          <w:szCs w:val="22"/>
        </w:rPr>
        <w:br/>
      </w:r>
    </w:p>
    <w:p w:rsidR="004C27D8" w:rsidRPr="00D37FCC" w:rsidRDefault="004C27D8" w:rsidP="004C27D8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 xml:space="preserve">Głosowano w sprawie: podtrzymania stanowiska Wójta dot. uwagi zawierającą prośbę o ponowne rozpatrzenie wniosku o dokonanie zmiany przeznaczenia na zabudowę zagrodową w Studium Uwarunkowań i Kierunków Zagospodarowania Przestrzennego Gminy Mirzec działek o nr </w:t>
      </w:r>
      <w:proofErr w:type="spellStart"/>
      <w:r w:rsidRPr="00D37FCC">
        <w:rPr>
          <w:rFonts w:eastAsia="Times New Roman"/>
          <w:sz w:val="22"/>
          <w:szCs w:val="22"/>
        </w:rPr>
        <w:t>ewid</w:t>
      </w:r>
      <w:proofErr w:type="spellEnd"/>
      <w:r w:rsidRPr="00D37FCC">
        <w:rPr>
          <w:rFonts w:eastAsia="Times New Roman"/>
          <w:sz w:val="22"/>
          <w:szCs w:val="22"/>
        </w:rPr>
        <w:t>. 532, 533 położonych w miejscowości Mirzec Poddąbrowa, obręb geodezyjny Mirzec I</w:t>
      </w:r>
    </w:p>
    <w:p w:rsidR="004C27D8" w:rsidRPr="00D37FCC" w:rsidRDefault="004C27D8" w:rsidP="004C27D8">
      <w:pPr>
        <w:spacing w:after="240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14, PRZECIW: 0, WSTRZYMUJĘ SIĘ: 0, BRAK GŁOSU: 0, NIEOBECNI: 1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(14)</w:t>
      </w:r>
      <w:r w:rsidRPr="00D37FCC">
        <w:rPr>
          <w:rFonts w:eastAsia="Times New Roman"/>
          <w:sz w:val="22"/>
          <w:szCs w:val="22"/>
        </w:rPr>
        <w:br/>
        <w:t xml:space="preserve">Sylwia Błach, Marcin Drabik, 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t xml:space="preserve">, Marcin Gwóźdź, Agnieszka Idzik-Napiórkowska, </w:t>
      </w:r>
      <w:r w:rsidRPr="00D37FCC">
        <w:rPr>
          <w:rFonts w:eastAsia="Times New Roman"/>
          <w:sz w:val="22"/>
          <w:szCs w:val="22"/>
        </w:rPr>
        <w:lastRenderedPageBreak/>
        <w:t xml:space="preserve">Anna Kawalec, Kazimierz Kozieł, Piotr Kruk, Stanisław Seweryn, Teresa Sieczka, Sylwester Spadło, 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t>, Mieczysław Strycharski, Jan Zawisza</w:t>
      </w:r>
      <w:r w:rsidRPr="00D37FCC">
        <w:rPr>
          <w:rFonts w:eastAsia="Times New Roman"/>
          <w:sz w:val="22"/>
          <w:szCs w:val="22"/>
        </w:rPr>
        <w:br/>
        <w:t>NIEOBECNI (1)</w:t>
      </w:r>
      <w:r w:rsidRPr="00D37FCC">
        <w:rPr>
          <w:rFonts w:eastAsia="Times New Roman"/>
          <w:sz w:val="22"/>
          <w:szCs w:val="22"/>
        </w:rPr>
        <w:br/>
        <w:t>Mirosław Niewczas</w:t>
      </w:r>
      <w:r w:rsidRPr="00D37FCC">
        <w:rPr>
          <w:rFonts w:eastAsia="Times New Roman"/>
          <w:sz w:val="22"/>
          <w:szCs w:val="22"/>
        </w:rPr>
        <w:br/>
      </w:r>
    </w:p>
    <w:p w:rsidR="004C27D8" w:rsidRPr="00D37FCC" w:rsidRDefault="004C27D8" w:rsidP="004C27D8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 xml:space="preserve">Głosowano w sprawie: podtrzymania stanowiska Wójta dot. uwagi zawierającą prośbę o wprowadzenie zmiany przeznaczenia w studium uwarunkowań i kierunków zagospodarowania przestrzennego Gminy Mirzec dla działki nr </w:t>
      </w:r>
      <w:proofErr w:type="spellStart"/>
      <w:r w:rsidRPr="00D37FCC">
        <w:rPr>
          <w:rFonts w:eastAsia="Times New Roman"/>
          <w:sz w:val="22"/>
          <w:szCs w:val="22"/>
        </w:rPr>
        <w:t>ewid</w:t>
      </w:r>
      <w:proofErr w:type="spellEnd"/>
      <w:r w:rsidRPr="00D37FCC">
        <w:rPr>
          <w:rFonts w:eastAsia="Times New Roman"/>
          <w:sz w:val="22"/>
          <w:szCs w:val="22"/>
        </w:rPr>
        <w:t xml:space="preserve">. 410, która jest drogą położoną w obrębie Jagodne pod wydobycie PG oraz prośbę o wyznaczenie nowej drogi dojazdowej lub wewnętrznej zgodnie z załącznikiem graficznym </w:t>
      </w:r>
    </w:p>
    <w:p w:rsidR="004C27D8" w:rsidRPr="00D37FCC" w:rsidRDefault="004C27D8" w:rsidP="00855E6F">
      <w:pPr>
        <w:spacing w:after="240"/>
        <w:rPr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13, PRZECIW: 0, WSTRZYMUJĘ SIĘ: 1, BRAK GŁOSU: 0, NIEOBECNI: 1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(13)</w:t>
      </w:r>
      <w:r w:rsidRPr="00D37FCC">
        <w:rPr>
          <w:rFonts w:eastAsia="Times New Roman"/>
          <w:sz w:val="22"/>
          <w:szCs w:val="22"/>
        </w:rPr>
        <w:br/>
        <w:t xml:space="preserve">Sylwia Błach, Marcin Drabik, 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t xml:space="preserve">, Marcin Gwóźdź, Agnieszka Idzik-Napiórkowska, Anna Kawalec, Kazimierz Kozieł, Piotr Kruk, Stanisław Seweryn, Sylwester Spadło, 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t>, Mieczysław Strycharski, Jan Zawisza</w:t>
      </w:r>
      <w:r w:rsidRPr="00D37FCC">
        <w:rPr>
          <w:rFonts w:eastAsia="Times New Roman"/>
          <w:sz w:val="22"/>
          <w:szCs w:val="22"/>
        </w:rPr>
        <w:br/>
        <w:t>WSTRZYMUJĘ SIĘ (1)</w:t>
      </w:r>
      <w:r w:rsidRPr="00D37FCC">
        <w:rPr>
          <w:rFonts w:eastAsia="Times New Roman"/>
          <w:sz w:val="22"/>
          <w:szCs w:val="22"/>
        </w:rPr>
        <w:br/>
        <w:t>Teresa Sieczka</w:t>
      </w:r>
      <w:r w:rsidRPr="00D37FCC">
        <w:rPr>
          <w:rFonts w:eastAsia="Times New Roman"/>
          <w:sz w:val="22"/>
          <w:szCs w:val="22"/>
        </w:rPr>
        <w:br/>
        <w:t>NIEOBECNI (1)</w:t>
      </w:r>
      <w:r w:rsidRPr="00D37FCC">
        <w:rPr>
          <w:rFonts w:eastAsia="Times New Roman"/>
          <w:sz w:val="22"/>
          <w:szCs w:val="22"/>
        </w:rPr>
        <w:br/>
        <w:t>Mirosław Niewczas</w:t>
      </w:r>
      <w:r w:rsidRPr="00D37FCC">
        <w:rPr>
          <w:rFonts w:eastAsia="Times New Roman"/>
          <w:sz w:val="22"/>
          <w:szCs w:val="22"/>
        </w:rPr>
        <w:br/>
      </w:r>
    </w:p>
    <w:p w:rsidR="004C27D8" w:rsidRPr="00D37FCC" w:rsidRDefault="004C27D8" w:rsidP="004C27D8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 xml:space="preserve">Głosowano w sprawie: podtrzymania stanowiska Wójta dot. uwagi zawierającą prośbę o wprowadzenie zmiany przeznaczenia w studium uwarunkowań i kierunków zagospodarowania przestrzennego Gminy Mirzec dla działek nr </w:t>
      </w:r>
      <w:proofErr w:type="spellStart"/>
      <w:r w:rsidRPr="00D37FCC">
        <w:rPr>
          <w:rFonts w:eastAsia="Times New Roman"/>
          <w:sz w:val="22"/>
          <w:szCs w:val="22"/>
        </w:rPr>
        <w:t>ewid</w:t>
      </w:r>
      <w:proofErr w:type="spellEnd"/>
      <w:r w:rsidRPr="00D37FCC">
        <w:rPr>
          <w:rFonts w:eastAsia="Times New Roman"/>
          <w:sz w:val="22"/>
          <w:szCs w:val="22"/>
        </w:rPr>
        <w:t xml:space="preserve">. 905, 902, 889 położonych w Mirzec </w:t>
      </w:r>
      <w:proofErr w:type="spellStart"/>
      <w:r w:rsidRPr="00D37FCC">
        <w:rPr>
          <w:rFonts w:eastAsia="Times New Roman"/>
          <w:sz w:val="22"/>
          <w:szCs w:val="22"/>
        </w:rPr>
        <w:t>Podkowalów</w:t>
      </w:r>
      <w:proofErr w:type="spellEnd"/>
      <w:r w:rsidRPr="00D37FCC">
        <w:rPr>
          <w:rFonts w:eastAsia="Times New Roman"/>
          <w:sz w:val="22"/>
          <w:szCs w:val="22"/>
        </w:rPr>
        <w:t xml:space="preserve"> pod działki budowlane - zabudowa jednorodzinna.</w:t>
      </w:r>
    </w:p>
    <w:p w:rsidR="004C27D8" w:rsidRPr="00D37FCC" w:rsidRDefault="004C27D8" w:rsidP="00855E6F">
      <w:pPr>
        <w:spacing w:after="240"/>
        <w:rPr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13, PRZECIW: 0, WSTRZYMUJĘ SIĘ: 1, BRAK GŁOSU: 0, NIEOBECNI: 1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(13)</w:t>
      </w:r>
      <w:r w:rsidRPr="00D37FCC">
        <w:rPr>
          <w:rFonts w:eastAsia="Times New Roman"/>
          <w:sz w:val="22"/>
          <w:szCs w:val="22"/>
        </w:rPr>
        <w:br/>
        <w:t xml:space="preserve">Sylwia Błach, Marcin Drabik, 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t xml:space="preserve">, Marcin Gwóźdź, Agnieszka Idzik-Napiórkowska, Anna Kawalec, Kazimierz Kozieł, Stanisław Seweryn, Teresa Sieczka, Sylwester Spadło, 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t>, Mieczysław Strycharski, Jan Zawisza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</w:rPr>
        <w:br/>
        <w:t>WSTRZYMUJĘ SIĘ (1)</w:t>
      </w:r>
      <w:r w:rsidRPr="00D37FCC">
        <w:rPr>
          <w:rFonts w:eastAsia="Times New Roman"/>
          <w:sz w:val="22"/>
          <w:szCs w:val="22"/>
        </w:rPr>
        <w:br/>
        <w:t>Piotr Kruk</w:t>
      </w:r>
      <w:r w:rsidRPr="00D37FCC">
        <w:rPr>
          <w:rFonts w:eastAsia="Times New Roman"/>
          <w:sz w:val="22"/>
          <w:szCs w:val="22"/>
        </w:rPr>
        <w:br/>
        <w:t>NIEOBECNI (1)</w:t>
      </w:r>
      <w:r w:rsidRPr="00D37FCC">
        <w:rPr>
          <w:rFonts w:eastAsia="Times New Roman"/>
          <w:sz w:val="22"/>
          <w:szCs w:val="22"/>
        </w:rPr>
        <w:br/>
        <w:t>Mirosław Niewczas</w:t>
      </w:r>
      <w:r w:rsidRPr="00D37FCC">
        <w:rPr>
          <w:rFonts w:eastAsia="Times New Roman"/>
          <w:sz w:val="22"/>
          <w:szCs w:val="22"/>
        </w:rPr>
        <w:br/>
      </w:r>
    </w:p>
    <w:p w:rsidR="004C27D8" w:rsidRPr="00D37FCC" w:rsidRDefault="004C27D8" w:rsidP="004C27D8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Głosowano w sprawie: podtrzymania stanowiska Wójta dot. uwagi zawierającą prośbę o umieszczenie w planie zagospodarowania przestrzennego drogi dojazdowej do działki 226/4 przez działkę 226/7 będącą własnością gminy Mirzec.</w:t>
      </w:r>
    </w:p>
    <w:p w:rsidR="004C27D8" w:rsidRPr="00D37FCC" w:rsidRDefault="004C27D8" w:rsidP="00855E6F">
      <w:pPr>
        <w:spacing w:after="240"/>
        <w:rPr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14, PRZECIW: 0, WSTRZYMUJĘ SIĘ: 0, BRAK GŁOSU: 0, NIEOBECNI: 1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(14)</w:t>
      </w:r>
      <w:r w:rsidRPr="00D37FCC">
        <w:rPr>
          <w:rFonts w:eastAsia="Times New Roman"/>
          <w:sz w:val="22"/>
          <w:szCs w:val="22"/>
        </w:rPr>
        <w:br/>
        <w:t xml:space="preserve">Sylwia Błach, Marcin Drabik, 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t xml:space="preserve">, Marcin Gwóźdź, Agnieszka Idzik-Napiórkowska, Anna Kawalec, Kazimierz Kozieł, Piotr Kruk, Stanisław Seweryn, Teresa Sieczka, Sylwester Spadło, 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t>, Mieczysław Strycharski, Jan Zawisza</w:t>
      </w:r>
      <w:r w:rsidRPr="00D37FCC">
        <w:rPr>
          <w:rFonts w:eastAsia="Times New Roman"/>
          <w:sz w:val="22"/>
          <w:szCs w:val="22"/>
        </w:rPr>
        <w:br/>
        <w:t>NIEOBECNI (1)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</w:rPr>
        <w:lastRenderedPageBreak/>
        <w:t>Mirosław Niewczas</w:t>
      </w:r>
      <w:r w:rsidRPr="00D37FCC">
        <w:rPr>
          <w:rFonts w:eastAsia="Times New Roman"/>
          <w:sz w:val="22"/>
          <w:szCs w:val="22"/>
        </w:rPr>
        <w:br/>
      </w:r>
    </w:p>
    <w:p w:rsidR="004C27D8" w:rsidRPr="00D37FCC" w:rsidRDefault="004C27D8" w:rsidP="004C27D8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Głosowano w sprawie: podtrzymania stanowiska Wójta dot. uwagi zawierającą prośbę o uwzględnienie w projekcie planu zagospodarowania przestrzennego drogi dojazdowej do działki nr 148, obręb Mirzec I</w:t>
      </w:r>
    </w:p>
    <w:p w:rsidR="004C27D8" w:rsidRPr="00D37FCC" w:rsidRDefault="004C27D8" w:rsidP="004C27D8">
      <w:pPr>
        <w:spacing w:after="240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14, PRZECIW: 0, WSTRZYMUJĘ SIĘ: 0, BRAK GŁOSU: 0, NIEOBECNI: 1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(14)</w:t>
      </w:r>
      <w:r w:rsidRPr="00D37FCC">
        <w:rPr>
          <w:rFonts w:eastAsia="Times New Roman"/>
          <w:sz w:val="22"/>
          <w:szCs w:val="22"/>
        </w:rPr>
        <w:br/>
        <w:t xml:space="preserve">Sylwia Błach, Marcin Drabik, 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t xml:space="preserve">, Marcin Gwóźdź, Agnieszka Idzik-Napiórkowska, Anna Kawalec, Kazimierz Kozieł, Piotr Kruk, Stanisław Seweryn, Teresa Sieczka, Sylwester Spadło, 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t>, Mieczysław Strycharski, Jan Zawisza</w:t>
      </w:r>
      <w:r w:rsidRPr="00D37FCC">
        <w:rPr>
          <w:rFonts w:eastAsia="Times New Roman"/>
          <w:sz w:val="22"/>
          <w:szCs w:val="22"/>
        </w:rPr>
        <w:br/>
        <w:t>NIEOBECNI (1)</w:t>
      </w:r>
      <w:r w:rsidRPr="00D37FCC">
        <w:rPr>
          <w:rFonts w:eastAsia="Times New Roman"/>
          <w:sz w:val="22"/>
          <w:szCs w:val="22"/>
        </w:rPr>
        <w:br/>
        <w:t>Mirosław Niewczas</w:t>
      </w:r>
      <w:r w:rsidRPr="00D37FCC">
        <w:rPr>
          <w:rFonts w:eastAsia="Times New Roman"/>
          <w:sz w:val="22"/>
          <w:szCs w:val="22"/>
        </w:rPr>
        <w:br/>
      </w:r>
    </w:p>
    <w:p w:rsidR="004C27D8" w:rsidRPr="00D37FCC" w:rsidRDefault="004C27D8" w:rsidP="004C27D8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Głosowano w sprawie: podtrzymania stanowiska Wójta dot. uwagi zawierającą prośbę o uwzględnienie w projekcie planu zagospodarowania przestrzennego drogi dojazdowej do działki nr 148, obręb Mirzec I</w:t>
      </w:r>
    </w:p>
    <w:p w:rsidR="004C27D8" w:rsidRPr="00D37FCC" w:rsidRDefault="004C27D8" w:rsidP="00855E6F">
      <w:pPr>
        <w:spacing w:after="240"/>
        <w:rPr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14, PRZECIW: 0, WSTRZYMUJĘ SIĘ: 0, BRAK GŁOSU: 0, NIEOBECNI: 1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(14)</w:t>
      </w:r>
      <w:r w:rsidRPr="00D37FCC">
        <w:rPr>
          <w:rFonts w:eastAsia="Times New Roman"/>
          <w:sz w:val="22"/>
          <w:szCs w:val="22"/>
        </w:rPr>
        <w:br/>
        <w:t xml:space="preserve">Sylwia Błach, Marcin Drabik, 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t xml:space="preserve">, Marcin Gwóźdź, Agnieszka Idzik-Napiórkowska, Anna Kawalec, Kazimierz Kozieł, Piotr Kruk, Stanisław Seweryn, Teresa Sieczka, Sylwester Spadło, 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t>, Mieczysław Strycharski, Jan Zawisza</w:t>
      </w:r>
      <w:r w:rsidRPr="00D37FCC">
        <w:rPr>
          <w:rFonts w:eastAsia="Times New Roman"/>
          <w:sz w:val="22"/>
          <w:szCs w:val="22"/>
        </w:rPr>
        <w:br/>
        <w:t>NIEOBECNI (1)</w:t>
      </w:r>
      <w:r w:rsidRPr="00D37FCC">
        <w:rPr>
          <w:rFonts w:eastAsia="Times New Roman"/>
          <w:sz w:val="22"/>
          <w:szCs w:val="22"/>
        </w:rPr>
        <w:br/>
        <w:t>Mirosław Niewczas</w:t>
      </w:r>
      <w:r w:rsidRPr="00D37FCC">
        <w:rPr>
          <w:rFonts w:eastAsia="Times New Roman"/>
          <w:sz w:val="22"/>
          <w:szCs w:val="22"/>
        </w:rPr>
        <w:br/>
      </w:r>
    </w:p>
    <w:p w:rsidR="004C27D8" w:rsidRPr="00D37FCC" w:rsidRDefault="004C27D8" w:rsidP="004C27D8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Głosowano w sprawie: podtrzymania stanowiska Wójta dot. uwagi zawierającą prośbę o przekształcenie działki 180/4 pod usługi (U).</w:t>
      </w:r>
    </w:p>
    <w:p w:rsidR="004C27D8" w:rsidRPr="00D37FCC" w:rsidRDefault="004C27D8" w:rsidP="00855E6F">
      <w:pPr>
        <w:spacing w:after="240"/>
        <w:rPr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14, PRZECIW: 0, WSTRZYMUJĘ SIĘ: 0, BRAK GŁOSU: 0, NIEOBECNI: 1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(14)</w:t>
      </w:r>
      <w:r w:rsidRPr="00D37FCC">
        <w:rPr>
          <w:rFonts w:eastAsia="Times New Roman"/>
          <w:sz w:val="22"/>
          <w:szCs w:val="22"/>
        </w:rPr>
        <w:br/>
        <w:t xml:space="preserve">Sylwia Błach, Marcin Drabik, 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t xml:space="preserve">, Marcin Gwóźdź, Agnieszka Idzik-Napiórkowska, Anna Kawalec, Kazimierz Kozieł, Piotr Kruk, Stanisław Seweryn, Teresa Sieczka, Sylwester Spadło, 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t>, Mieczysław Strycharski, Jan Zawisza</w:t>
      </w:r>
      <w:r w:rsidRPr="00D37FCC">
        <w:rPr>
          <w:rFonts w:eastAsia="Times New Roman"/>
          <w:sz w:val="22"/>
          <w:szCs w:val="22"/>
        </w:rPr>
        <w:br/>
        <w:t>NIEOBECNI (1)</w:t>
      </w:r>
      <w:r w:rsidRPr="00D37FCC">
        <w:rPr>
          <w:rFonts w:eastAsia="Times New Roman"/>
          <w:sz w:val="22"/>
          <w:szCs w:val="22"/>
        </w:rPr>
        <w:br/>
        <w:t>Mirosław Niewczas</w:t>
      </w:r>
      <w:r w:rsidRPr="00D37FCC">
        <w:rPr>
          <w:rFonts w:eastAsia="Times New Roman"/>
          <w:sz w:val="22"/>
          <w:szCs w:val="22"/>
        </w:rPr>
        <w:br/>
      </w:r>
    </w:p>
    <w:p w:rsidR="004C27D8" w:rsidRPr="00D37FCC" w:rsidRDefault="004C27D8" w:rsidP="004C27D8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Głosowano w sprawie: podtrzymania stanowiska Wójta dot. uwagi zawierającą prośbę o wprowadzenie terenów pod zabudowę mieszkaniową na północnej części działek.</w:t>
      </w:r>
    </w:p>
    <w:p w:rsidR="004C27D8" w:rsidRPr="00D37FCC" w:rsidRDefault="004C27D8" w:rsidP="004C27D8">
      <w:pPr>
        <w:spacing w:after="240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13, PRZECIW: 0, WSTRZYMUJĘ SIĘ: 1, BRAK GŁOSU: 0, NIEOBECNI: 1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(13)</w:t>
      </w:r>
      <w:r w:rsidRPr="00D37FCC">
        <w:rPr>
          <w:rFonts w:eastAsia="Times New Roman"/>
          <w:sz w:val="22"/>
          <w:szCs w:val="22"/>
        </w:rPr>
        <w:br/>
        <w:t xml:space="preserve">Sylwia Błach, Marcin Drabik, 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t xml:space="preserve">, Marcin Gwóźdź, Agnieszka Idzik-Napiórkowska, Anna Kawalec, Kazimierz Kozieł, Stanisław Seweryn, Teresa Sieczka, Sylwester Spadło, 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t>, Mieczysław Strycharski, Jan Zawisza</w:t>
      </w:r>
      <w:r w:rsidRPr="00D37FCC">
        <w:rPr>
          <w:rFonts w:eastAsia="Times New Roman"/>
          <w:sz w:val="22"/>
          <w:szCs w:val="22"/>
        </w:rPr>
        <w:br/>
        <w:t>WSTRZYMUJĘ SIĘ (1)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</w:rPr>
        <w:lastRenderedPageBreak/>
        <w:t>Piotr Kruk</w:t>
      </w:r>
      <w:r w:rsidRPr="00D37FCC">
        <w:rPr>
          <w:rFonts w:eastAsia="Times New Roman"/>
          <w:sz w:val="22"/>
          <w:szCs w:val="22"/>
        </w:rPr>
        <w:br/>
        <w:t>NIEOBECNI (1)</w:t>
      </w:r>
      <w:r w:rsidRPr="00D37FCC">
        <w:rPr>
          <w:rFonts w:eastAsia="Times New Roman"/>
          <w:sz w:val="22"/>
          <w:szCs w:val="22"/>
        </w:rPr>
        <w:br/>
        <w:t>Mirosław Niewczas</w:t>
      </w:r>
      <w:r w:rsidRPr="00D37FCC">
        <w:rPr>
          <w:rFonts w:eastAsia="Times New Roman"/>
          <w:sz w:val="22"/>
          <w:szCs w:val="22"/>
        </w:rPr>
        <w:br/>
      </w:r>
    </w:p>
    <w:p w:rsidR="004C27D8" w:rsidRPr="00D37FCC" w:rsidRDefault="004C27D8" w:rsidP="004C27D8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Głosowano w sprawie: podtrzymania stanowiska Wójta dot. uwagi zawierającą prośbę o zmianę przeznaczenia działek pod zabudowę jednorodzinną.</w:t>
      </w:r>
    </w:p>
    <w:p w:rsidR="004C27D8" w:rsidRPr="00D37FCC" w:rsidRDefault="004C27D8" w:rsidP="00855E6F">
      <w:pPr>
        <w:spacing w:after="240"/>
        <w:rPr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14, PRZECIW: 0, WSTRZYMUJĘ SIĘ: 0, BRAK GŁOSU: 0, NIEOBECNI: 1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(14)</w:t>
      </w:r>
      <w:r w:rsidRPr="00D37FCC">
        <w:rPr>
          <w:rFonts w:eastAsia="Times New Roman"/>
          <w:sz w:val="22"/>
          <w:szCs w:val="22"/>
        </w:rPr>
        <w:br/>
        <w:t xml:space="preserve">Sylwia Błach, Marcin Drabik, 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t xml:space="preserve">, Marcin Gwóźdź, Agnieszka Idzik-Napiórkowska, Anna Kawalec, Kazimierz Kozieł, Piotr Kruk, Stanisław Seweryn, Teresa Sieczka, Sylwester Spadło, 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t>, Mieczysław Strycharski, Jan Zawisza</w:t>
      </w:r>
      <w:r w:rsidRPr="00D37FCC">
        <w:rPr>
          <w:rFonts w:eastAsia="Times New Roman"/>
          <w:sz w:val="22"/>
          <w:szCs w:val="22"/>
        </w:rPr>
        <w:br/>
        <w:t>NIEOBECNI (1)</w:t>
      </w:r>
      <w:r w:rsidRPr="00D37FCC">
        <w:rPr>
          <w:rFonts w:eastAsia="Times New Roman"/>
          <w:sz w:val="22"/>
          <w:szCs w:val="22"/>
        </w:rPr>
        <w:br/>
        <w:t>Mirosław Niewczas</w:t>
      </w:r>
      <w:r w:rsidRPr="00D37FCC">
        <w:rPr>
          <w:rFonts w:eastAsia="Times New Roman"/>
          <w:sz w:val="22"/>
          <w:szCs w:val="22"/>
        </w:rPr>
        <w:br/>
      </w:r>
    </w:p>
    <w:p w:rsidR="004C27D8" w:rsidRPr="00D37FCC" w:rsidRDefault="004C27D8" w:rsidP="004C27D8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 xml:space="preserve">Głosowano w sprawie: podtrzymania stanowiska Wójta dot. uwagi zawierającą prośbę o zmianę przeznaczenia zachodnich części działek o </w:t>
      </w:r>
      <w:proofErr w:type="spellStart"/>
      <w:r w:rsidRPr="00D37FCC">
        <w:rPr>
          <w:rFonts w:eastAsia="Times New Roman"/>
          <w:sz w:val="22"/>
          <w:szCs w:val="22"/>
        </w:rPr>
        <w:t>nr</w:t>
      </w:r>
      <w:proofErr w:type="spellEnd"/>
      <w:r w:rsidRPr="00D37FCC">
        <w:rPr>
          <w:rFonts w:eastAsia="Times New Roman"/>
          <w:sz w:val="22"/>
          <w:szCs w:val="22"/>
        </w:rPr>
        <w:t xml:space="preserve">. </w:t>
      </w:r>
      <w:proofErr w:type="spellStart"/>
      <w:r w:rsidRPr="00D37FCC">
        <w:rPr>
          <w:rFonts w:eastAsia="Times New Roman"/>
          <w:sz w:val="22"/>
          <w:szCs w:val="22"/>
        </w:rPr>
        <w:t>ewid</w:t>
      </w:r>
      <w:proofErr w:type="spellEnd"/>
      <w:r w:rsidRPr="00D37FCC">
        <w:rPr>
          <w:rFonts w:eastAsia="Times New Roman"/>
          <w:sz w:val="22"/>
          <w:szCs w:val="22"/>
        </w:rPr>
        <w:t>. 58 i 60 położonych w miejscowości Tychów Stary na zabudowę mieszkaniową jednorodzinną.</w:t>
      </w:r>
    </w:p>
    <w:p w:rsidR="004C27D8" w:rsidRPr="00D37FCC" w:rsidRDefault="004C27D8" w:rsidP="004C27D8">
      <w:pPr>
        <w:spacing w:after="240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14, PRZECIW: 0, WSTRZYMUJĘ SIĘ: 0, BRAK GŁOSU: 0, NIEOBECNI: 1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(14)</w:t>
      </w:r>
      <w:r w:rsidRPr="00D37FCC">
        <w:rPr>
          <w:rFonts w:eastAsia="Times New Roman"/>
          <w:sz w:val="22"/>
          <w:szCs w:val="22"/>
        </w:rPr>
        <w:br/>
        <w:t xml:space="preserve">Sylwia Błach, Marcin Drabik, 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t xml:space="preserve">, Marcin Gwóźdź, Agnieszka Idzik-Napiórkowska, Anna Kawalec, Kazimierz Kozieł, Piotr Kruk, Stanisław Seweryn, Teresa Sieczka, Sylwester Spadło, 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t>, Mieczysław Strycharski, Jan Zawisza</w:t>
      </w:r>
      <w:r w:rsidRPr="00D37FCC">
        <w:rPr>
          <w:rFonts w:eastAsia="Times New Roman"/>
          <w:sz w:val="22"/>
          <w:szCs w:val="22"/>
        </w:rPr>
        <w:br/>
        <w:t>NIEOBECNI (1)</w:t>
      </w:r>
      <w:r w:rsidRPr="00D37FCC">
        <w:rPr>
          <w:rFonts w:eastAsia="Times New Roman"/>
          <w:sz w:val="22"/>
          <w:szCs w:val="22"/>
        </w:rPr>
        <w:br/>
        <w:t>Mirosław Niewczas</w:t>
      </w:r>
      <w:r w:rsidRPr="00D37FCC">
        <w:rPr>
          <w:rFonts w:eastAsia="Times New Roman"/>
          <w:sz w:val="22"/>
          <w:szCs w:val="22"/>
        </w:rPr>
        <w:br/>
      </w:r>
    </w:p>
    <w:p w:rsidR="004C27D8" w:rsidRPr="00D37FCC" w:rsidRDefault="004C27D8" w:rsidP="004C27D8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 xml:space="preserve">Głosowano w sprawie: podtrzymania stanowiska Wójta dot. uwagi zawierającą prośbę o zmianę przeznaczenia zachodniej części działki o </w:t>
      </w:r>
      <w:proofErr w:type="spellStart"/>
      <w:r w:rsidRPr="00D37FCC">
        <w:rPr>
          <w:rFonts w:eastAsia="Times New Roman"/>
          <w:sz w:val="22"/>
          <w:szCs w:val="22"/>
        </w:rPr>
        <w:t>nr</w:t>
      </w:r>
      <w:proofErr w:type="spellEnd"/>
      <w:r w:rsidRPr="00D37FCC">
        <w:rPr>
          <w:rFonts w:eastAsia="Times New Roman"/>
          <w:sz w:val="22"/>
          <w:szCs w:val="22"/>
        </w:rPr>
        <w:t xml:space="preserve">. </w:t>
      </w:r>
      <w:proofErr w:type="spellStart"/>
      <w:r w:rsidRPr="00D37FCC">
        <w:rPr>
          <w:rFonts w:eastAsia="Times New Roman"/>
          <w:sz w:val="22"/>
          <w:szCs w:val="22"/>
        </w:rPr>
        <w:t>ewid</w:t>
      </w:r>
      <w:proofErr w:type="spellEnd"/>
      <w:r w:rsidRPr="00D37FCC">
        <w:rPr>
          <w:rFonts w:eastAsia="Times New Roman"/>
          <w:sz w:val="22"/>
          <w:szCs w:val="22"/>
        </w:rPr>
        <w:t>. 71 położonej w miejscowości Tychów Stary na zabudowę mieszkaniową jednorodzinną.</w:t>
      </w:r>
    </w:p>
    <w:p w:rsidR="004C27D8" w:rsidRPr="00D37FCC" w:rsidRDefault="004C27D8" w:rsidP="00855E6F">
      <w:pPr>
        <w:spacing w:after="240"/>
        <w:rPr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14, PRZECIW: 0, WSTRZYMUJĘ SIĘ: 0, BRAK GŁOSU: 0, NIEOBECNI: 1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(14)</w:t>
      </w:r>
      <w:r w:rsidRPr="00D37FCC">
        <w:rPr>
          <w:rFonts w:eastAsia="Times New Roman"/>
          <w:sz w:val="22"/>
          <w:szCs w:val="22"/>
        </w:rPr>
        <w:br/>
        <w:t xml:space="preserve">Sylwia Błach, Marcin Drabik, 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t xml:space="preserve">, Marcin Gwóźdź, Agnieszka Idzik-Napiórkowska, Anna Kawalec, Kazimierz Kozieł, Piotr Kruk, Stanisław Seweryn, Teresa Sieczka, Sylwester Spadło, 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t>, Mieczysław Strycharski, Jan Zawisza</w:t>
      </w:r>
      <w:r w:rsidRPr="00D37FCC">
        <w:rPr>
          <w:rFonts w:eastAsia="Times New Roman"/>
          <w:sz w:val="22"/>
          <w:szCs w:val="22"/>
        </w:rPr>
        <w:br/>
        <w:t>NIEOBECNI (1)</w:t>
      </w:r>
      <w:r w:rsidRPr="00D37FCC">
        <w:rPr>
          <w:rFonts w:eastAsia="Times New Roman"/>
          <w:sz w:val="22"/>
          <w:szCs w:val="22"/>
        </w:rPr>
        <w:br/>
        <w:t>Mirosław Niewczas</w:t>
      </w:r>
      <w:r w:rsidRPr="00D37FCC">
        <w:rPr>
          <w:rFonts w:eastAsia="Times New Roman"/>
          <w:sz w:val="22"/>
          <w:szCs w:val="22"/>
        </w:rPr>
        <w:br/>
      </w:r>
    </w:p>
    <w:p w:rsidR="00402198" w:rsidRPr="00D37FCC" w:rsidRDefault="00402198" w:rsidP="00402198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Głosowano w sprawie: uchwalenia „Studium uwarunkowań i kierunków zagospodarowania przestrzegania Gminy Mirzec”,</w:t>
      </w:r>
    </w:p>
    <w:p w:rsidR="00402198" w:rsidRPr="00D37FCC" w:rsidRDefault="00402198" w:rsidP="00855E6F">
      <w:pPr>
        <w:spacing w:after="240"/>
        <w:rPr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14, PRZECIW: 0, WSTRZYMUJĘ SIĘ: 0, BRAK GŁOSU: 0, NIEOBECNI: 1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(14)</w:t>
      </w:r>
      <w:r w:rsidRPr="00D37FCC">
        <w:rPr>
          <w:rFonts w:eastAsia="Times New Roman"/>
          <w:sz w:val="22"/>
          <w:szCs w:val="22"/>
        </w:rPr>
        <w:br/>
        <w:t xml:space="preserve">Sylwia Błach, Marcin Drabik, 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t xml:space="preserve">, Marcin Gwóźdź, Agnieszka Idzik-Napiórkowska, Anna Kawalec, Kazimierz Kozieł, Piotr Kruk, Stanisław Seweryn, Teresa Sieczka, Sylwester Spadło, </w:t>
      </w:r>
      <w:r w:rsidRPr="00D37FCC">
        <w:rPr>
          <w:rFonts w:eastAsia="Times New Roman"/>
          <w:sz w:val="22"/>
          <w:szCs w:val="22"/>
        </w:rPr>
        <w:lastRenderedPageBreak/>
        <w:t xml:space="preserve">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t>, Mieczysław Strycharski, Jan Zawisza</w:t>
      </w:r>
      <w:r w:rsidRPr="00D37FCC">
        <w:rPr>
          <w:rFonts w:eastAsia="Times New Roman"/>
          <w:sz w:val="22"/>
          <w:szCs w:val="22"/>
        </w:rPr>
        <w:br/>
        <w:t>NIEOBECNI (1)</w:t>
      </w:r>
      <w:r w:rsidRPr="00D37FCC">
        <w:rPr>
          <w:rFonts w:eastAsia="Times New Roman"/>
          <w:sz w:val="22"/>
          <w:szCs w:val="22"/>
        </w:rPr>
        <w:br/>
        <w:t>Mirosław Niewczas</w:t>
      </w:r>
      <w:r w:rsidRPr="00D37FCC">
        <w:rPr>
          <w:rFonts w:eastAsia="Times New Roman"/>
          <w:sz w:val="22"/>
          <w:szCs w:val="22"/>
        </w:rPr>
        <w:br/>
      </w:r>
    </w:p>
    <w:p w:rsidR="00402198" w:rsidRPr="00D37FCC" w:rsidRDefault="00402198" w:rsidP="00402198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Głosowano w sprawie: zmian w budżecie Gminy Mirzec na 2019r.</w:t>
      </w:r>
    </w:p>
    <w:p w:rsidR="00402198" w:rsidRPr="00D37FCC" w:rsidRDefault="00402198" w:rsidP="00855E6F">
      <w:pPr>
        <w:spacing w:after="240"/>
        <w:rPr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8, PRZECIW: 0, WSTRZYMUJĘ SIĘ: 4, BRAK GŁOSU: 0, NIEOBECNI: 3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(8)</w:t>
      </w:r>
      <w:r w:rsidRPr="00D37FCC">
        <w:rPr>
          <w:rFonts w:eastAsia="Times New Roman"/>
          <w:sz w:val="22"/>
          <w:szCs w:val="22"/>
        </w:rPr>
        <w:br/>
        <w:t>Sylwia Błach, Marcin Drabik, Marcin Gwóźdź, Anna Kawalec, Stanisław Seweryn, Sylwester Spadło, Mieczysław Strycharski, Jan Zawisza</w:t>
      </w:r>
      <w:r w:rsidRPr="00D37FCC">
        <w:rPr>
          <w:rFonts w:eastAsia="Times New Roman"/>
          <w:sz w:val="22"/>
          <w:szCs w:val="22"/>
        </w:rPr>
        <w:br/>
        <w:t>WSTRZYMUJĘ SIĘ (4)</w:t>
      </w:r>
      <w:r w:rsidRPr="00D37FCC">
        <w:rPr>
          <w:rFonts w:eastAsia="Times New Roman"/>
          <w:sz w:val="22"/>
          <w:szCs w:val="22"/>
        </w:rPr>
        <w:br/>
        <w:t xml:space="preserve">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t xml:space="preserve">, Kazimierz Kozieł, Teresa Sieczka, 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br/>
        <w:t>NIEOBECNI (3)</w:t>
      </w:r>
      <w:r w:rsidRPr="00D37FCC">
        <w:rPr>
          <w:rFonts w:eastAsia="Times New Roman"/>
          <w:sz w:val="22"/>
          <w:szCs w:val="22"/>
        </w:rPr>
        <w:br/>
        <w:t>Agnieszka Idzik-Napiórkowska, Piotr Kruk, Mirosław Niewczas</w:t>
      </w:r>
      <w:r w:rsidRPr="00D37FCC">
        <w:rPr>
          <w:rFonts w:eastAsia="Times New Roman"/>
          <w:sz w:val="22"/>
          <w:szCs w:val="22"/>
        </w:rPr>
        <w:br/>
      </w:r>
    </w:p>
    <w:p w:rsidR="00402198" w:rsidRPr="00D37FCC" w:rsidRDefault="00402198" w:rsidP="00402198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Głosowano w sprawie: zmiany uchwały w sprawie Wieloletniej Prognozy Finansowej Gminy Mirzec na lata 2019-2028,</w:t>
      </w:r>
    </w:p>
    <w:p w:rsidR="00402198" w:rsidRPr="00D37FCC" w:rsidRDefault="00402198" w:rsidP="00855E6F">
      <w:pPr>
        <w:spacing w:after="240"/>
        <w:rPr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11, PRZECIW: 1, WSTRZYMUJĘ SIĘ: 0, BRAK GŁOSU: 0, NIEOBECNI: 3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(11)</w:t>
      </w:r>
      <w:r w:rsidRPr="00D37FCC">
        <w:rPr>
          <w:rFonts w:eastAsia="Times New Roman"/>
          <w:sz w:val="22"/>
          <w:szCs w:val="22"/>
        </w:rPr>
        <w:br/>
        <w:t xml:space="preserve">Sylwia Błach, Marcin Drabik, Marcin Gwóźdź, Anna Kawalec, Kazimierz Kozieł, Stanisław Seweryn, Teresa Sieczka, Sylwester Spadło, 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t>, Mieczysław Strycharski, Jan Zawisza</w:t>
      </w:r>
      <w:r w:rsidRPr="00D37FCC">
        <w:rPr>
          <w:rFonts w:eastAsia="Times New Roman"/>
          <w:sz w:val="22"/>
          <w:szCs w:val="22"/>
        </w:rPr>
        <w:br/>
        <w:t>PRZECIW (1)</w:t>
      </w:r>
      <w:r w:rsidRPr="00D37FCC">
        <w:rPr>
          <w:rFonts w:eastAsia="Times New Roman"/>
          <w:sz w:val="22"/>
          <w:szCs w:val="22"/>
        </w:rPr>
        <w:br/>
        <w:t xml:space="preserve">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br/>
        <w:t>NIEOBECNI (3)</w:t>
      </w:r>
      <w:r w:rsidRPr="00D37FCC">
        <w:rPr>
          <w:rFonts w:eastAsia="Times New Roman"/>
          <w:sz w:val="22"/>
          <w:szCs w:val="22"/>
        </w:rPr>
        <w:br/>
        <w:t>Agnieszka Idzik-Napiórkowska, Piotr Kruk, Mirosław Niewczas</w:t>
      </w:r>
      <w:r w:rsidRPr="00D37FCC">
        <w:rPr>
          <w:rFonts w:eastAsia="Times New Roman"/>
          <w:sz w:val="22"/>
          <w:szCs w:val="22"/>
        </w:rPr>
        <w:br/>
      </w:r>
    </w:p>
    <w:p w:rsidR="00402198" w:rsidRPr="00D37FCC" w:rsidRDefault="00402198" w:rsidP="00402198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Głosowano w sprawie: wprowadzenia Regulaminu korzystania z kompleksu boisk sportowych „Moje Boisko – Orlik 2012” w Mircu,</w:t>
      </w:r>
    </w:p>
    <w:p w:rsidR="00402198" w:rsidRPr="00D37FCC" w:rsidRDefault="00402198" w:rsidP="00855E6F">
      <w:pPr>
        <w:spacing w:after="240"/>
        <w:rPr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12, PRZECIW: 0, WSTRZYMUJĘ SIĘ: 0, BRAK GŁOSU: 0, NIEOBECNI: 3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(12)</w:t>
      </w:r>
      <w:r w:rsidRPr="00D37FCC">
        <w:rPr>
          <w:rFonts w:eastAsia="Times New Roman"/>
          <w:sz w:val="22"/>
          <w:szCs w:val="22"/>
        </w:rPr>
        <w:br/>
        <w:t xml:space="preserve">Sylwia Błach, Marcin Drabik, 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t xml:space="preserve">, Marcin Gwóźdź, Anna Kawalec, Kazimierz Kozieł, Stanisław Seweryn, Teresa Sieczka, Sylwester Spadło, 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t>, Mieczysław Strycharski, Jan Zawisza</w:t>
      </w:r>
      <w:r w:rsidRPr="00D37FCC">
        <w:rPr>
          <w:rFonts w:eastAsia="Times New Roman"/>
          <w:sz w:val="22"/>
          <w:szCs w:val="22"/>
        </w:rPr>
        <w:br/>
        <w:t>NIEOBECNI (3)</w:t>
      </w:r>
      <w:r w:rsidRPr="00D37FCC">
        <w:rPr>
          <w:rFonts w:eastAsia="Times New Roman"/>
          <w:sz w:val="22"/>
          <w:szCs w:val="22"/>
        </w:rPr>
        <w:br/>
        <w:t>Agnieszka Idzik-Napiórkowska, Piotr Kruk, Mirosław Niewczas</w:t>
      </w:r>
      <w:r w:rsidRPr="00D37FCC">
        <w:rPr>
          <w:rFonts w:eastAsia="Times New Roman"/>
          <w:sz w:val="22"/>
          <w:szCs w:val="22"/>
        </w:rPr>
        <w:br/>
      </w:r>
    </w:p>
    <w:p w:rsidR="00402198" w:rsidRPr="00D37FCC" w:rsidRDefault="00402198" w:rsidP="00402198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Głosowano w sprawie: zmiany Uchwały Nr I/6/2018 Rady Gminy w Mircu z dnia 22 listopada 2018r. w sprawie powołania Komisji rolnej i rozwoju gminy Rady Gminy w Mircu,</w:t>
      </w:r>
    </w:p>
    <w:p w:rsidR="00402198" w:rsidRPr="00D37FCC" w:rsidRDefault="00402198" w:rsidP="00402198">
      <w:pPr>
        <w:spacing w:after="240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11, PRZECIW: 0, WSTRZYMUJĘ SIĘ: 0, BRAK GŁOSU: 1, NIEOBECNI: 3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(11)</w:t>
      </w:r>
      <w:r w:rsidRPr="00D37FCC">
        <w:rPr>
          <w:rFonts w:eastAsia="Times New Roman"/>
          <w:sz w:val="22"/>
          <w:szCs w:val="22"/>
        </w:rPr>
        <w:br/>
        <w:t xml:space="preserve">Sylwia Błach, Marcin Drabik, Marcin Gwóźdź, Anna Kawalec, Kazimierz Kozieł, Stanisław Seweryn, Teresa Sieczka, Sylwester Spadło, 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t>, Mieczysław Strycharski, Jan Zawisza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</w:rPr>
        <w:lastRenderedPageBreak/>
        <w:t>BRAK GŁOSU (1)</w:t>
      </w:r>
      <w:r w:rsidRPr="00D37FCC">
        <w:rPr>
          <w:rFonts w:eastAsia="Times New Roman"/>
          <w:sz w:val="22"/>
          <w:szCs w:val="22"/>
        </w:rPr>
        <w:br/>
        <w:t xml:space="preserve">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br/>
        <w:t>NIEOBECNI (3)</w:t>
      </w:r>
      <w:r w:rsidRPr="00D37FCC">
        <w:rPr>
          <w:rFonts w:eastAsia="Times New Roman"/>
          <w:sz w:val="22"/>
          <w:szCs w:val="22"/>
        </w:rPr>
        <w:br/>
        <w:t>Agnieszka Idzik-Napiórkowska, Piotr Kruk, Mirosław Niewczas</w:t>
      </w:r>
      <w:r w:rsidRPr="00D37FCC">
        <w:rPr>
          <w:rFonts w:eastAsia="Times New Roman"/>
          <w:sz w:val="22"/>
          <w:szCs w:val="22"/>
        </w:rPr>
        <w:br/>
      </w:r>
    </w:p>
    <w:p w:rsidR="00402198" w:rsidRPr="00D37FCC" w:rsidRDefault="00402198" w:rsidP="00402198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Głosowano w sprawie: zmiany Uchwały Nr I/11/2018 Rady Gminy w Mircu z dnia 22 listopada 2018r. w sprawie wyboru przewodniczącego Komisji rolnej i rozwoju gminy Rady Gminy w Mircu,</w:t>
      </w:r>
    </w:p>
    <w:p w:rsidR="00402198" w:rsidRPr="00D37FCC" w:rsidRDefault="00402198" w:rsidP="00855E6F">
      <w:pPr>
        <w:spacing w:after="240"/>
        <w:rPr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11, PRZECIW: 0, WSTRZYMUJĘ SIĘ: 0, BRAK GŁOSU: 1, NIEOBECNI: 3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(11)</w:t>
      </w:r>
      <w:r w:rsidRPr="00D37FCC">
        <w:rPr>
          <w:rFonts w:eastAsia="Times New Roman"/>
          <w:sz w:val="22"/>
          <w:szCs w:val="22"/>
        </w:rPr>
        <w:br/>
        <w:t xml:space="preserve">Sylwia Błach, Marcin Drabik, Marcin Gwóźdź, Anna Kawalec, Kazimierz Kozieł, Stanisław Seweryn, Teresa Sieczka, Sylwester Spadło, 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t>, Mieczysław Strycharski, Jan Zawisza</w:t>
      </w:r>
      <w:r w:rsidRPr="00D37FCC">
        <w:rPr>
          <w:rFonts w:eastAsia="Times New Roman"/>
          <w:sz w:val="22"/>
          <w:szCs w:val="22"/>
        </w:rPr>
        <w:br/>
        <w:t>BRAK GŁOSU (1)</w:t>
      </w:r>
      <w:r w:rsidRPr="00D37FCC">
        <w:rPr>
          <w:rFonts w:eastAsia="Times New Roman"/>
          <w:sz w:val="22"/>
          <w:szCs w:val="22"/>
        </w:rPr>
        <w:br/>
        <w:t xml:space="preserve">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br/>
        <w:t>NIEOBECNI (3)</w:t>
      </w:r>
      <w:r w:rsidRPr="00D37FCC">
        <w:rPr>
          <w:rFonts w:eastAsia="Times New Roman"/>
          <w:sz w:val="22"/>
          <w:szCs w:val="22"/>
        </w:rPr>
        <w:br/>
        <w:t>Agnieszka Idzik-Napiórkowska, Piotr Kruk, Mirosław Niewczas</w:t>
      </w:r>
      <w:r w:rsidRPr="00D37FCC">
        <w:rPr>
          <w:rFonts w:eastAsia="Times New Roman"/>
          <w:sz w:val="22"/>
          <w:szCs w:val="22"/>
        </w:rPr>
        <w:br/>
      </w:r>
    </w:p>
    <w:p w:rsidR="00402198" w:rsidRPr="00D37FCC" w:rsidRDefault="00402198" w:rsidP="00402198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Głosowano w sprawie: zmiany Uchwały Nr IV/33/2018 Rady Gminy w Mircu z dnia 27 grudnia 2018r. w sprawie przyjęcia planów pracy stałych komisji Rady Gminy w Mircu na 2019 rok.</w:t>
      </w:r>
    </w:p>
    <w:p w:rsidR="00402198" w:rsidRPr="00D37FCC" w:rsidRDefault="00402198" w:rsidP="00855E6F">
      <w:pPr>
        <w:spacing w:after="240"/>
        <w:rPr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12, PRZECIW: 0, WSTRZYMUJĘ SIĘ: 0, BRAK GŁOSU: 0, NIEOBECNI: 3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(12)</w:t>
      </w:r>
      <w:r w:rsidRPr="00D37FCC">
        <w:rPr>
          <w:rFonts w:eastAsia="Times New Roman"/>
          <w:sz w:val="22"/>
          <w:szCs w:val="22"/>
        </w:rPr>
        <w:br/>
        <w:t xml:space="preserve">Sylwia Błach, Marcin Drabik, 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t xml:space="preserve">, Marcin Gwóźdź, Anna Kawalec, Kazimierz Kozieł, Stanisław Seweryn, Teresa Sieczka, Sylwester Spadło, 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t>, Mieczysław Strycharski, Jan Zawisza</w:t>
      </w:r>
      <w:r w:rsidRPr="00D37FCC">
        <w:rPr>
          <w:rFonts w:eastAsia="Times New Roman"/>
          <w:sz w:val="22"/>
          <w:szCs w:val="22"/>
        </w:rPr>
        <w:br/>
        <w:t>NIEOBECNI (3)</w:t>
      </w:r>
      <w:r w:rsidRPr="00D37FCC">
        <w:rPr>
          <w:rFonts w:eastAsia="Times New Roman"/>
          <w:sz w:val="22"/>
          <w:szCs w:val="22"/>
        </w:rPr>
        <w:br/>
        <w:t>Agnieszka Idzik-Napiórkowska, Piotr Kruk, Mirosław Niewczas</w:t>
      </w:r>
      <w:r w:rsidRPr="00D37FCC">
        <w:rPr>
          <w:rFonts w:eastAsia="Times New Roman"/>
          <w:sz w:val="22"/>
          <w:szCs w:val="22"/>
        </w:rPr>
        <w:br/>
      </w:r>
    </w:p>
    <w:p w:rsidR="00402198" w:rsidRPr="00D37FCC" w:rsidRDefault="00402198" w:rsidP="00402198">
      <w:pPr>
        <w:pStyle w:val="Nagwek2"/>
        <w:rPr>
          <w:rFonts w:eastAsia="Times New Roman"/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Głosowano w sprawie: zmiany Statutu Gminnego Ośrodka Pomocy Społecznej w Mircu.</w:t>
      </w:r>
    </w:p>
    <w:p w:rsidR="00402198" w:rsidRPr="00D37FCC" w:rsidRDefault="00402198" w:rsidP="00855E6F">
      <w:pPr>
        <w:spacing w:after="240"/>
        <w:rPr>
          <w:sz w:val="22"/>
          <w:szCs w:val="22"/>
        </w:rPr>
      </w:pPr>
      <w:r w:rsidRPr="00D37FCC">
        <w:rPr>
          <w:rFonts w:eastAsia="Times New Roman"/>
          <w:sz w:val="22"/>
          <w:szCs w:val="22"/>
        </w:rPr>
        <w:t>ZA: 12, PRZECIW: 0, WSTRZYMUJĘ SIĘ: 0, BRAK GŁOSU: 0, NIEOBECNI: 3</w:t>
      </w:r>
      <w:r w:rsidRPr="00D37FCC">
        <w:rPr>
          <w:rFonts w:eastAsia="Times New Roman"/>
          <w:sz w:val="22"/>
          <w:szCs w:val="22"/>
        </w:rPr>
        <w:br/>
      </w:r>
      <w:r w:rsidRPr="00D37FCC">
        <w:rPr>
          <w:rFonts w:eastAsia="Times New Roman"/>
          <w:sz w:val="22"/>
          <w:szCs w:val="22"/>
          <w:u w:val="single"/>
        </w:rPr>
        <w:t>Wyniki imienne:</w:t>
      </w:r>
      <w:r w:rsidRPr="00D37FCC">
        <w:rPr>
          <w:rFonts w:eastAsia="Times New Roman"/>
          <w:sz w:val="22"/>
          <w:szCs w:val="22"/>
        </w:rPr>
        <w:br/>
        <w:t>ZA (12)</w:t>
      </w:r>
      <w:r w:rsidRPr="00D37FCC">
        <w:rPr>
          <w:rFonts w:eastAsia="Times New Roman"/>
          <w:sz w:val="22"/>
          <w:szCs w:val="22"/>
        </w:rPr>
        <w:br/>
        <w:t xml:space="preserve">Sylwia Błach, Marcin Drabik, Radosław </w:t>
      </w:r>
      <w:proofErr w:type="spellStart"/>
      <w:r w:rsidRPr="00D37FCC">
        <w:rPr>
          <w:rFonts w:eastAsia="Times New Roman"/>
          <w:sz w:val="22"/>
          <w:szCs w:val="22"/>
        </w:rPr>
        <w:t>Gralec</w:t>
      </w:r>
      <w:proofErr w:type="spellEnd"/>
      <w:r w:rsidRPr="00D37FCC">
        <w:rPr>
          <w:rFonts w:eastAsia="Times New Roman"/>
          <w:sz w:val="22"/>
          <w:szCs w:val="22"/>
        </w:rPr>
        <w:t xml:space="preserve">, Marcin Gwóźdź, Anna Kawalec, Kazimierz Kozieł, Stanisław Seweryn, Teresa Sieczka, Sylwester Spadło, Marian </w:t>
      </w:r>
      <w:proofErr w:type="spellStart"/>
      <w:r w:rsidRPr="00D37FCC">
        <w:rPr>
          <w:rFonts w:eastAsia="Times New Roman"/>
          <w:sz w:val="22"/>
          <w:szCs w:val="22"/>
        </w:rPr>
        <w:t>Stompor</w:t>
      </w:r>
      <w:proofErr w:type="spellEnd"/>
      <w:r w:rsidRPr="00D37FCC">
        <w:rPr>
          <w:rFonts w:eastAsia="Times New Roman"/>
          <w:sz w:val="22"/>
          <w:szCs w:val="22"/>
        </w:rPr>
        <w:t>, Mieczysław Strycharski, Jan Zawisza</w:t>
      </w:r>
      <w:r w:rsidRPr="00D37FCC">
        <w:rPr>
          <w:rFonts w:eastAsia="Times New Roman"/>
          <w:sz w:val="22"/>
          <w:szCs w:val="22"/>
        </w:rPr>
        <w:br/>
        <w:t>NIEOBECNI (3)</w:t>
      </w:r>
      <w:r w:rsidRPr="00D37FCC">
        <w:rPr>
          <w:rFonts w:eastAsia="Times New Roman"/>
          <w:sz w:val="22"/>
          <w:szCs w:val="22"/>
        </w:rPr>
        <w:br/>
        <w:t>Agnieszka Idzik-Napiórkowska, Piotr Kruk, Mirosław Niewczas</w:t>
      </w:r>
      <w:r w:rsidRPr="00D37FCC">
        <w:rPr>
          <w:rFonts w:eastAsia="Times New Roman"/>
          <w:sz w:val="22"/>
          <w:szCs w:val="22"/>
        </w:rPr>
        <w:br/>
      </w:r>
    </w:p>
    <w:p w:rsidR="008B26A2" w:rsidRPr="00D37FCC" w:rsidRDefault="008B26A2">
      <w:pPr>
        <w:rPr>
          <w:sz w:val="22"/>
          <w:szCs w:val="22"/>
        </w:rPr>
      </w:pPr>
    </w:p>
    <w:sectPr w:rsidR="008B26A2" w:rsidRPr="00D37FCC" w:rsidSect="008B2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562B"/>
    <w:rsid w:val="00402198"/>
    <w:rsid w:val="004C27D8"/>
    <w:rsid w:val="00580C9A"/>
    <w:rsid w:val="006E7CFA"/>
    <w:rsid w:val="00855E6F"/>
    <w:rsid w:val="008B26A2"/>
    <w:rsid w:val="0094562B"/>
    <w:rsid w:val="00D3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6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456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4562B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56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2372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admszma</dc:creator>
  <cp:lastModifiedBy>admrama</cp:lastModifiedBy>
  <cp:revision>6</cp:revision>
  <dcterms:created xsi:type="dcterms:W3CDTF">2019-02-06T11:23:00Z</dcterms:created>
  <dcterms:modified xsi:type="dcterms:W3CDTF">2019-02-06T12:05:00Z</dcterms:modified>
</cp:coreProperties>
</file>