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E1" w:rsidRPr="006B20C4" w:rsidRDefault="00D418C8" w:rsidP="0076051F">
      <w:pPr>
        <w:ind w:left="1410" w:right="3231"/>
        <w:jc w:val="center"/>
        <w:rPr>
          <w:b/>
        </w:rPr>
      </w:pPr>
      <w:r w:rsidRPr="006B20C4">
        <w:rPr>
          <w:b/>
        </w:rPr>
        <w:t xml:space="preserve">                                        </w:t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Pr="006B20C4">
        <w:rPr>
          <w:b/>
        </w:rPr>
        <w:t xml:space="preserve"> </w:t>
      </w:r>
      <w:r w:rsidR="006B20C4" w:rsidRPr="006B20C4">
        <w:rPr>
          <w:b/>
        </w:rPr>
        <w:t>Załącznik nr 4</w:t>
      </w: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951DFF" w:rsidP="0076051F">
      <w:pPr>
        <w:ind w:left="1410" w:right="32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1F1C29">
        <w:rPr>
          <w:b/>
          <w:i/>
          <w:sz w:val="28"/>
          <w:szCs w:val="28"/>
        </w:rPr>
        <w:t>PRZEDMIAR ROBÓT</w:t>
      </w:r>
    </w:p>
    <w:p w:rsidR="00F85112" w:rsidRPr="002138CC" w:rsidRDefault="002138CC" w:rsidP="00951DFF">
      <w:pPr>
        <w:tabs>
          <w:tab w:val="left" w:pos="10348"/>
        </w:tabs>
        <w:ind w:left="-284" w:right="679"/>
        <w:jc w:val="center"/>
        <w:rPr>
          <w:b/>
          <w:i/>
          <w:sz w:val="28"/>
          <w:szCs w:val="28"/>
        </w:rPr>
      </w:pPr>
      <w:r w:rsidRPr="006869EB">
        <w:rPr>
          <w:b/>
          <w:i/>
          <w:sz w:val="28"/>
          <w:szCs w:val="28"/>
        </w:rPr>
        <w:t xml:space="preserve">Kosztorys </w:t>
      </w:r>
      <w:r w:rsidR="00843F6D">
        <w:rPr>
          <w:b/>
          <w:i/>
          <w:sz w:val="28"/>
          <w:szCs w:val="28"/>
        </w:rPr>
        <w:t>ofertowy</w:t>
      </w:r>
      <w:r w:rsidR="00E75152">
        <w:rPr>
          <w:b/>
          <w:i/>
          <w:sz w:val="28"/>
          <w:szCs w:val="28"/>
        </w:rPr>
        <w:t xml:space="preserve"> </w:t>
      </w:r>
      <w:r w:rsidR="001F1C29">
        <w:rPr>
          <w:b/>
          <w:sz w:val="28"/>
          <w:szCs w:val="28"/>
        </w:rPr>
        <w:t>na realizację zadani pn.</w:t>
      </w:r>
      <w:r>
        <w:rPr>
          <w:b/>
          <w:sz w:val="28"/>
          <w:szCs w:val="28"/>
        </w:rPr>
        <w:t xml:space="preserve"> </w:t>
      </w:r>
      <w:r w:rsidR="00534723">
        <w:rPr>
          <w:b/>
          <w:i/>
          <w:sz w:val="28"/>
          <w:szCs w:val="28"/>
        </w:rPr>
        <w:t xml:space="preserve">„ Przebudowę drogi dojazdowej do gruntów rolnych </w:t>
      </w:r>
      <w:r w:rsidR="0040245B">
        <w:rPr>
          <w:b/>
          <w:i/>
          <w:sz w:val="28"/>
          <w:szCs w:val="28"/>
        </w:rPr>
        <w:t xml:space="preserve">Mirzec </w:t>
      </w:r>
      <w:proofErr w:type="spellStart"/>
      <w:r w:rsidR="0040245B">
        <w:rPr>
          <w:b/>
          <w:i/>
          <w:sz w:val="28"/>
          <w:szCs w:val="28"/>
        </w:rPr>
        <w:t>Podkowalów</w:t>
      </w:r>
      <w:proofErr w:type="spellEnd"/>
      <w:r w:rsidR="00534723">
        <w:rPr>
          <w:b/>
          <w:i/>
          <w:sz w:val="28"/>
          <w:szCs w:val="28"/>
        </w:rPr>
        <w:t xml:space="preserve"> –  </w:t>
      </w:r>
      <w:r w:rsidR="0040245B">
        <w:rPr>
          <w:b/>
          <w:i/>
          <w:sz w:val="28"/>
          <w:szCs w:val="28"/>
        </w:rPr>
        <w:t>Mirzec Podborki</w:t>
      </w:r>
      <w:r w:rsidR="00AC52DF">
        <w:rPr>
          <w:b/>
          <w:i/>
          <w:sz w:val="28"/>
          <w:szCs w:val="28"/>
        </w:rPr>
        <w:t xml:space="preserve"> na działce o nr. </w:t>
      </w:r>
      <w:proofErr w:type="spellStart"/>
      <w:r w:rsidR="00AC52DF">
        <w:rPr>
          <w:b/>
          <w:i/>
          <w:sz w:val="28"/>
          <w:szCs w:val="28"/>
        </w:rPr>
        <w:t>ewid</w:t>
      </w:r>
      <w:proofErr w:type="spellEnd"/>
      <w:r w:rsidR="00AC52DF">
        <w:rPr>
          <w:b/>
          <w:i/>
          <w:sz w:val="28"/>
          <w:szCs w:val="28"/>
        </w:rPr>
        <w:t xml:space="preserve">. </w:t>
      </w:r>
      <w:r w:rsidR="0040245B">
        <w:rPr>
          <w:b/>
          <w:i/>
          <w:sz w:val="28"/>
          <w:szCs w:val="28"/>
        </w:rPr>
        <w:t>935, 1805</w:t>
      </w:r>
      <w:r w:rsidR="00174ABE">
        <w:rPr>
          <w:b/>
          <w:i/>
          <w:sz w:val="28"/>
          <w:szCs w:val="28"/>
        </w:rPr>
        <w:t>”</w:t>
      </w:r>
      <w:r w:rsidR="0040245B">
        <w:rPr>
          <w:b/>
          <w:i/>
          <w:sz w:val="28"/>
          <w:szCs w:val="28"/>
        </w:rPr>
        <w:t>.</w:t>
      </w:r>
      <w:r w:rsidR="00534723">
        <w:rPr>
          <w:b/>
          <w:i/>
          <w:sz w:val="28"/>
          <w:szCs w:val="28"/>
        </w:rPr>
        <w:t xml:space="preserve"> </w:t>
      </w:r>
    </w:p>
    <w:p w:rsidR="002138CC" w:rsidRDefault="002138CC" w:rsidP="002138CC">
      <w:pPr>
        <w:ind w:left="720"/>
        <w:rPr>
          <w:b/>
          <w:sz w:val="28"/>
          <w:szCs w:val="28"/>
        </w:rPr>
      </w:pPr>
    </w:p>
    <w:tbl>
      <w:tblPr>
        <w:tblW w:w="131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677"/>
        <w:gridCol w:w="567"/>
        <w:gridCol w:w="1134"/>
        <w:gridCol w:w="1276"/>
        <w:gridCol w:w="2410"/>
      </w:tblGrid>
      <w:tr w:rsidR="000A591E" w:rsidRPr="00900FDF" w:rsidTr="006B20C4">
        <w:trPr>
          <w:trHeight w:val="38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L.P.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A591E" w:rsidRPr="00900FDF" w:rsidRDefault="000A591E" w:rsidP="000A5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katalog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A591E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 xml:space="preserve">Opis </w:t>
            </w:r>
          </w:p>
          <w:p w:rsidR="001F1C29" w:rsidRPr="00900FDF" w:rsidRDefault="001F1C29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Ilość jedn.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  <w:r w:rsidRPr="00900F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Wartość brutto</w:t>
            </w:r>
          </w:p>
        </w:tc>
      </w:tr>
      <w:tr w:rsidR="001F1C29" w:rsidRPr="00900FDF" w:rsidTr="006B20C4">
        <w:trPr>
          <w:trHeight w:val="29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F1C29" w:rsidRPr="001F1C29" w:rsidRDefault="001F1C29" w:rsidP="00560371">
            <w:pPr>
              <w:rPr>
                <w:b/>
                <w:sz w:val="20"/>
                <w:szCs w:val="20"/>
              </w:rPr>
            </w:pPr>
            <w:r w:rsidRPr="001F1C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F1C29" w:rsidRPr="001F1C29" w:rsidRDefault="001F1C29" w:rsidP="000A591E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KNR2-01 0119-03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F1C29" w:rsidRPr="001F1C29" w:rsidRDefault="001F1C29" w:rsidP="00560371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Roboty pomiarowe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1C29" w:rsidRPr="001F1C29" w:rsidRDefault="001F1C29" w:rsidP="00560371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C29" w:rsidRPr="001F1C29" w:rsidRDefault="001F1C29" w:rsidP="00560371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1C29" w:rsidRDefault="001F1C29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1C29" w:rsidRPr="00900FDF" w:rsidRDefault="001F1C29" w:rsidP="00560371">
            <w:pPr>
              <w:rPr>
                <w:b/>
                <w:sz w:val="20"/>
                <w:szCs w:val="20"/>
              </w:rPr>
            </w:pPr>
          </w:p>
        </w:tc>
      </w:tr>
      <w:tr w:rsidR="000A591E" w:rsidRPr="00900FDF" w:rsidTr="006B20C4">
        <w:trPr>
          <w:trHeight w:val="242"/>
        </w:trPr>
        <w:tc>
          <w:tcPr>
            <w:tcW w:w="709" w:type="dxa"/>
            <w:tcBorders>
              <w:right w:val="single" w:sz="4" w:space="0" w:color="auto"/>
            </w:tcBorders>
          </w:tcPr>
          <w:p w:rsidR="000A591E" w:rsidRPr="00900FDF" w:rsidRDefault="001F1C29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A591E" w:rsidRPr="000A591E" w:rsidRDefault="000A591E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</w:t>
            </w:r>
            <w:r w:rsidR="00E751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0103-04</w:t>
            </w:r>
          </w:p>
        </w:tc>
        <w:tc>
          <w:tcPr>
            <w:tcW w:w="4677" w:type="dxa"/>
          </w:tcPr>
          <w:p w:rsidR="000A591E" w:rsidRPr="00900FDF" w:rsidRDefault="000A591E" w:rsidP="002138CC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Wyprofilowanie i zagęszczenie podłoża</w:t>
            </w:r>
          </w:p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591E" w:rsidRPr="00152B5F" w:rsidRDefault="000A591E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</w:tcPr>
          <w:p w:rsidR="000A591E" w:rsidRPr="002138CC" w:rsidRDefault="000A591E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276" w:type="dxa"/>
          </w:tcPr>
          <w:p w:rsidR="000A591E" w:rsidRPr="00900FDF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91E" w:rsidRPr="00900FDF" w:rsidRDefault="000A591E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6B20C4">
        <w:trPr>
          <w:trHeight w:val="242"/>
        </w:trPr>
        <w:tc>
          <w:tcPr>
            <w:tcW w:w="709" w:type="dxa"/>
            <w:tcBorders>
              <w:right w:val="single" w:sz="4" w:space="0" w:color="auto"/>
            </w:tcBorders>
          </w:tcPr>
          <w:p w:rsidR="000A591E" w:rsidRDefault="001F1C29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A591E" w:rsidRPr="000A591E" w:rsidRDefault="000A591E" w:rsidP="000A591E">
            <w:pPr>
              <w:rPr>
                <w:sz w:val="20"/>
                <w:szCs w:val="20"/>
              </w:rPr>
            </w:pPr>
            <w:r w:rsidRPr="000A591E">
              <w:rPr>
                <w:sz w:val="20"/>
                <w:szCs w:val="20"/>
              </w:rPr>
              <w:t>KNR</w:t>
            </w:r>
            <w:r>
              <w:rPr>
                <w:sz w:val="20"/>
                <w:szCs w:val="20"/>
              </w:rPr>
              <w:t xml:space="preserve"> 2-31</w:t>
            </w:r>
            <w:r w:rsidR="00E751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0104-03</w:t>
            </w:r>
          </w:p>
        </w:tc>
        <w:tc>
          <w:tcPr>
            <w:tcW w:w="4677" w:type="dxa"/>
          </w:tcPr>
          <w:p w:rsidR="000A591E" w:rsidRDefault="000A591E" w:rsidP="00AC52DF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grubości 10 cm</w:t>
            </w:r>
          </w:p>
        </w:tc>
        <w:tc>
          <w:tcPr>
            <w:tcW w:w="567" w:type="dxa"/>
          </w:tcPr>
          <w:p w:rsidR="000A591E" w:rsidRDefault="000A591E" w:rsidP="00AC5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</w:tcPr>
          <w:p w:rsidR="000A591E" w:rsidRDefault="000A591E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276" w:type="dxa"/>
          </w:tcPr>
          <w:p w:rsidR="000A591E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91E" w:rsidRDefault="000A591E" w:rsidP="0040245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6B20C4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91E" w:rsidRPr="00900FDF" w:rsidRDefault="001F1C29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CC9" w:rsidRPr="000A591E" w:rsidRDefault="000A591E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</w:t>
            </w:r>
            <w:r w:rsidR="00E75152">
              <w:rPr>
                <w:sz w:val="20"/>
                <w:szCs w:val="20"/>
              </w:rPr>
              <w:t xml:space="preserve"> </w:t>
            </w:r>
            <w:r w:rsidR="00432CC9">
              <w:rPr>
                <w:sz w:val="20"/>
                <w:szCs w:val="20"/>
              </w:rPr>
              <w:t>0114-05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2138CC" w:rsidRDefault="000A591E" w:rsidP="00AC52DF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podbudowy z  kruszywem naturalnego  0-63 mm grubości 15 cm z zagęszczeniem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2138CC" w:rsidRDefault="000A591E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52B5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2138CC" w:rsidRDefault="000A591E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91E" w:rsidRPr="00900FDF" w:rsidRDefault="000A591E" w:rsidP="006E500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6B20C4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91E" w:rsidRDefault="001F1C29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CC9" w:rsidRPr="00432CC9" w:rsidRDefault="00432CC9" w:rsidP="000A591E">
            <w:pPr>
              <w:rPr>
                <w:sz w:val="20"/>
                <w:szCs w:val="20"/>
              </w:rPr>
            </w:pPr>
            <w:r w:rsidRPr="00432CC9">
              <w:rPr>
                <w:sz w:val="20"/>
                <w:szCs w:val="20"/>
              </w:rPr>
              <w:t>KNR 2-31</w:t>
            </w:r>
            <w:r w:rsidR="00E751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0114-07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447DA7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nawierzchni z kruszywa 0 – 31,5 mm grubości 10 cm z zagęszczeniem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91E" w:rsidRDefault="000A591E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E5005" w:rsidRPr="00900FDF" w:rsidTr="006B20C4">
        <w:trPr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005" w:rsidRDefault="001F1C29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005" w:rsidRPr="00432CC9" w:rsidRDefault="006E5005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 0103-04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29" w:rsidRDefault="006E5005" w:rsidP="00447DA7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Wyprofilowanie poboczy drogi z gruntu rodzimego z uzupełnieniem ziemią do poziomu nawierzchni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05" w:rsidRDefault="006E5005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05" w:rsidRDefault="006E5005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05" w:rsidRDefault="006E5005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005" w:rsidRDefault="006E5005" w:rsidP="006E500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F1C29" w:rsidRPr="00900FDF" w:rsidTr="006B20C4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C29" w:rsidRDefault="001F1C29" w:rsidP="001F1C29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C29" w:rsidRDefault="00E75152" w:rsidP="001F1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 0816-04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9" w:rsidRDefault="001F1C29" w:rsidP="001F1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Naprawa przepustu pod drogą z rur betonowych o średnicy </w:t>
            </w:r>
            <w:r>
              <w:rPr>
                <w:rFonts w:ascii="Vrinda" w:hAnsi="Vrinda" w:cs="Vrinda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500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9" w:rsidRDefault="001F1C29" w:rsidP="001F1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9" w:rsidRDefault="001F1C29" w:rsidP="001F1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9" w:rsidRDefault="001F1C29" w:rsidP="001F1C2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1C29" w:rsidRDefault="001F1C29" w:rsidP="001F1C29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6051F" w:rsidRDefault="00FE6D63" w:rsidP="00447DA7">
      <w:pPr>
        <w:tabs>
          <w:tab w:val="left" w:pos="3510"/>
        </w:tabs>
        <w:jc w:val="center"/>
        <w:rPr>
          <w:b/>
          <w:i/>
        </w:rPr>
      </w:pPr>
      <w:r>
        <w:rPr>
          <w:b/>
          <w:i/>
        </w:rPr>
        <w:t xml:space="preserve">                                                 </w:t>
      </w:r>
      <w:r w:rsidR="00843F6D">
        <w:rPr>
          <w:b/>
          <w:i/>
        </w:rPr>
        <w:t xml:space="preserve">                        </w:t>
      </w:r>
      <w:r>
        <w:rPr>
          <w:b/>
          <w:i/>
        </w:rPr>
        <w:t xml:space="preserve"> </w:t>
      </w:r>
      <w:r w:rsidR="006869EB" w:rsidRPr="006869EB">
        <w:rPr>
          <w:b/>
          <w:i/>
        </w:rPr>
        <w:t xml:space="preserve">Razem            </w:t>
      </w:r>
    </w:p>
    <w:p w:rsidR="00447DA7" w:rsidRPr="00795003" w:rsidRDefault="00447DA7" w:rsidP="00447DA7">
      <w:pPr>
        <w:tabs>
          <w:tab w:val="left" w:pos="3510"/>
        </w:tabs>
      </w:pPr>
      <w:r>
        <w:rPr>
          <w:b/>
          <w:i/>
        </w:rPr>
        <w:t xml:space="preserve">                     S</w:t>
      </w:r>
      <w:r w:rsidR="00795003">
        <w:rPr>
          <w:b/>
          <w:i/>
        </w:rPr>
        <w:t>łown</w:t>
      </w:r>
      <w:r w:rsidR="00795003">
        <w:t>i</w:t>
      </w:r>
      <w:r w:rsidR="00795003" w:rsidRPr="006B20C4">
        <w:rPr>
          <w:b/>
        </w:rPr>
        <w:t>e:</w:t>
      </w:r>
      <w:r w:rsidR="00795003">
        <w:t xml:space="preserve"> </w:t>
      </w:r>
    </w:p>
    <w:sectPr w:rsidR="00447DA7" w:rsidRPr="00795003" w:rsidSect="00F12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941"/>
    <w:multiLevelType w:val="hybridMultilevel"/>
    <w:tmpl w:val="0A248A2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CC"/>
    <w:rsid w:val="00025EE1"/>
    <w:rsid w:val="000A591E"/>
    <w:rsid w:val="00120CC2"/>
    <w:rsid w:val="00135739"/>
    <w:rsid w:val="00152B5F"/>
    <w:rsid w:val="00174ABE"/>
    <w:rsid w:val="001F1C29"/>
    <w:rsid w:val="00203516"/>
    <w:rsid w:val="002138CC"/>
    <w:rsid w:val="002B666A"/>
    <w:rsid w:val="002D30F6"/>
    <w:rsid w:val="00326E1C"/>
    <w:rsid w:val="00396BDF"/>
    <w:rsid w:val="0040245B"/>
    <w:rsid w:val="0042286F"/>
    <w:rsid w:val="00432CC9"/>
    <w:rsid w:val="00447DA7"/>
    <w:rsid w:val="004A263A"/>
    <w:rsid w:val="004C1D50"/>
    <w:rsid w:val="004E381B"/>
    <w:rsid w:val="00534723"/>
    <w:rsid w:val="00560371"/>
    <w:rsid w:val="0057368E"/>
    <w:rsid w:val="00640526"/>
    <w:rsid w:val="006869EB"/>
    <w:rsid w:val="006B20C4"/>
    <w:rsid w:val="006C571F"/>
    <w:rsid w:val="006E5005"/>
    <w:rsid w:val="006F0ECF"/>
    <w:rsid w:val="0076051F"/>
    <w:rsid w:val="00795003"/>
    <w:rsid w:val="007A1E67"/>
    <w:rsid w:val="00802931"/>
    <w:rsid w:val="00843F6D"/>
    <w:rsid w:val="008D3206"/>
    <w:rsid w:val="008E1E3D"/>
    <w:rsid w:val="00951DFF"/>
    <w:rsid w:val="009A5B7E"/>
    <w:rsid w:val="00A07A70"/>
    <w:rsid w:val="00A33281"/>
    <w:rsid w:val="00A971E5"/>
    <w:rsid w:val="00AC52DF"/>
    <w:rsid w:val="00AD627C"/>
    <w:rsid w:val="00AF33B2"/>
    <w:rsid w:val="00B80E02"/>
    <w:rsid w:val="00C169F6"/>
    <w:rsid w:val="00D02C91"/>
    <w:rsid w:val="00D418C8"/>
    <w:rsid w:val="00E34E9C"/>
    <w:rsid w:val="00E75152"/>
    <w:rsid w:val="00EF11DC"/>
    <w:rsid w:val="00F12123"/>
    <w:rsid w:val="00F70B8D"/>
    <w:rsid w:val="00F85112"/>
    <w:rsid w:val="00FE6D63"/>
    <w:rsid w:val="00FF2A8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7DAB8-EC1C-4078-9A23-0D98E09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3AEA0-D4A0-40E4-A4A6-E86465A6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Mirzec</dc:creator>
  <cp:lastModifiedBy>Sławomir Płaneta</cp:lastModifiedBy>
  <cp:revision>5</cp:revision>
  <cp:lastPrinted>2018-08-29T06:15:00Z</cp:lastPrinted>
  <dcterms:created xsi:type="dcterms:W3CDTF">2018-08-28T12:48:00Z</dcterms:created>
  <dcterms:modified xsi:type="dcterms:W3CDTF">2018-08-29T06:17:00Z</dcterms:modified>
</cp:coreProperties>
</file>