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B5412" w14:textId="3F9749C3" w:rsidR="00937B15" w:rsidRPr="00D85785" w:rsidRDefault="00937B15" w:rsidP="00D85785">
      <w:pPr>
        <w:spacing w:after="0" w:line="240" w:lineRule="auto"/>
        <w:jc w:val="right"/>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xml:space="preserve">Mirzec, dnia </w:t>
      </w:r>
      <w:r w:rsidR="00C634B5" w:rsidRPr="00D85785">
        <w:rPr>
          <w:rFonts w:ascii="Times New Roman" w:eastAsia="Times New Roman" w:hAnsi="Times New Roman" w:cs="Times New Roman"/>
          <w:sz w:val="24"/>
          <w:szCs w:val="24"/>
          <w:lang w:eastAsia="pl-PL"/>
        </w:rPr>
        <w:t>06.06</w:t>
      </w:r>
      <w:r w:rsidRPr="00D85785">
        <w:rPr>
          <w:rFonts w:ascii="Times New Roman" w:eastAsia="Times New Roman" w:hAnsi="Times New Roman" w:cs="Times New Roman"/>
          <w:sz w:val="24"/>
          <w:szCs w:val="24"/>
          <w:lang w:eastAsia="pl-PL"/>
        </w:rPr>
        <w:t>.2018 r.</w:t>
      </w:r>
    </w:p>
    <w:p w14:paraId="05D4FFBF" w14:textId="5DABB850" w:rsidR="00F2331E" w:rsidRPr="00D85785" w:rsidRDefault="00F2331E" w:rsidP="00D85785">
      <w:pPr>
        <w:spacing w:after="0" w:line="240" w:lineRule="auto"/>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Znak: IRG.271</w:t>
      </w:r>
      <w:r w:rsidRPr="00D85785">
        <w:rPr>
          <w:rFonts w:ascii="Times New Roman" w:eastAsia="Times New Roman" w:hAnsi="Times New Roman" w:cs="Times New Roman"/>
          <w:color w:val="000000" w:themeColor="text1"/>
          <w:sz w:val="24"/>
          <w:szCs w:val="24"/>
          <w:lang w:eastAsia="pl-PL"/>
        </w:rPr>
        <w:t>.</w:t>
      </w:r>
      <w:r w:rsidR="00021579" w:rsidRPr="00D85785">
        <w:rPr>
          <w:rFonts w:ascii="Times New Roman" w:eastAsia="Times New Roman" w:hAnsi="Times New Roman" w:cs="Times New Roman"/>
          <w:color w:val="000000" w:themeColor="text1"/>
          <w:sz w:val="24"/>
          <w:szCs w:val="24"/>
          <w:lang w:eastAsia="pl-PL"/>
        </w:rPr>
        <w:t>42</w:t>
      </w:r>
      <w:r w:rsidRPr="00D85785">
        <w:rPr>
          <w:rFonts w:ascii="Times New Roman" w:eastAsia="Times New Roman" w:hAnsi="Times New Roman" w:cs="Times New Roman"/>
          <w:sz w:val="24"/>
          <w:szCs w:val="24"/>
          <w:lang w:eastAsia="pl-PL"/>
        </w:rPr>
        <w:t>.2018.</w:t>
      </w:r>
      <w:r w:rsidR="00C634B5" w:rsidRPr="00D85785">
        <w:rPr>
          <w:rFonts w:ascii="Times New Roman" w:eastAsia="Times New Roman" w:hAnsi="Times New Roman" w:cs="Times New Roman"/>
          <w:sz w:val="24"/>
          <w:szCs w:val="24"/>
          <w:lang w:eastAsia="pl-PL"/>
        </w:rPr>
        <w:t>MP</w:t>
      </w:r>
    </w:p>
    <w:p w14:paraId="5764079F" w14:textId="77777777" w:rsidR="000C5CF4" w:rsidRPr="00D85785" w:rsidRDefault="000C5CF4" w:rsidP="00D85785">
      <w:pPr>
        <w:spacing w:after="0" w:line="240" w:lineRule="auto"/>
        <w:jc w:val="center"/>
        <w:rPr>
          <w:rFonts w:ascii="Times New Roman" w:eastAsia="Times New Roman" w:hAnsi="Times New Roman" w:cs="Times New Roman"/>
          <w:b/>
          <w:bCs/>
          <w:sz w:val="24"/>
          <w:szCs w:val="24"/>
          <w:lang w:eastAsia="pl-PL"/>
        </w:rPr>
      </w:pPr>
    </w:p>
    <w:p w14:paraId="3385324F" w14:textId="77777777" w:rsidR="00A67904" w:rsidRPr="00D85785" w:rsidRDefault="00A67904" w:rsidP="00D85785">
      <w:pPr>
        <w:spacing w:after="0" w:line="240" w:lineRule="auto"/>
        <w:jc w:val="center"/>
        <w:rPr>
          <w:rFonts w:ascii="Times New Roman" w:eastAsia="Times New Roman" w:hAnsi="Times New Roman" w:cs="Times New Roman"/>
          <w:sz w:val="24"/>
          <w:szCs w:val="24"/>
          <w:lang w:eastAsia="pl-PL"/>
        </w:rPr>
      </w:pPr>
      <w:r w:rsidRPr="00D85785">
        <w:rPr>
          <w:rFonts w:ascii="Times New Roman" w:eastAsia="Times New Roman" w:hAnsi="Times New Roman" w:cs="Times New Roman"/>
          <w:b/>
          <w:bCs/>
          <w:sz w:val="24"/>
          <w:szCs w:val="24"/>
          <w:lang w:eastAsia="pl-PL"/>
        </w:rPr>
        <w:t>ZAPYTANIE    OFERTOWE</w:t>
      </w:r>
    </w:p>
    <w:p w14:paraId="17E7C87C" w14:textId="77777777" w:rsidR="00A67904" w:rsidRPr="00D85785" w:rsidRDefault="00A67904" w:rsidP="00D85785">
      <w:pPr>
        <w:spacing w:after="0" w:line="240" w:lineRule="auto"/>
        <w:jc w:val="center"/>
        <w:rPr>
          <w:rFonts w:ascii="Times New Roman" w:eastAsia="Times New Roman" w:hAnsi="Times New Roman" w:cs="Times New Roman"/>
          <w:b/>
          <w:bCs/>
          <w:sz w:val="24"/>
          <w:szCs w:val="24"/>
          <w:lang w:eastAsia="pl-PL"/>
        </w:rPr>
      </w:pPr>
      <w:r w:rsidRPr="00D85785">
        <w:rPr>
          <w:rFonts w:ascii="Times New Roman" w:eastAsia="Times New Roman" w:hAnsi="Times New Roman" w:cs="Times New Roman"/>
          <w:b/>
          <w:bCs/>
          <w:sz w:val="24"/>
          <w:szCs w:val="24"/>
          <w:lang w:eastAsia="pl-PL"/>
        </w:rPr>
        <w:t xml:space="preserve">o wartości poniżej 30 000 EURO (art.4 pkt.8 u </w:t>
      </w:r>
      <w:proofErr w:type="spellStart"/>
      <w:r w:rsidRPr="00D85785">
        <w:rPr>
          <w:rFonts w:ascii="Times New Roman" w:eastAsia="Times New Roman" w:hAnsi="Times New Roman" w:cs="Times New Roman"/>
          <w:b/>
          <w:bCs/>
          <w:sz w:val="24"/>
          <w:szCs w:val="24"/>
          <w:lang w:eastAsia="pl-PL"/>
        </w:rPr>
        <w:t>Pzp</w:t>
      </w:r>
      <w:proofErr w:type="spellEnd"/>
      <w:r w:rsidRPr="00D85785">
        <w:rPr>
          <w:rFonts w:ascii="Times New Roman" w:eastAsia="Times New Roman" w:hAnsi="Times New Roman" w:cs="Times New Roman"/>
          <w:b/>
          <w:bCs/>
          <w:sz w:val="24"/>
          <w:szCs w:val="24"/>
          <w:lang w:eastAsia="pl-PL"/>
        </w:rPr>
        <w:t>)</w:t>
      </w:r>
    </w:p>
    <w:p w14:paraId="3202F0F9" w14:textId="77777777" w:rsidR="00071E95" w:rsidRPr="00D85785" w:rsidRDefault="00071E95" w:rsidP="00D85785">
      <w:pPr>
        <w:spacing w:after="0" w:line="240" w:lineRule="auto"/>
        <w:jc w:val="center"/>
        <w:rPr>
          <w:rFonts w:ascii="Times New Roman" w:eastAsia="Times New Roman" w:hAnsi="Times New Roman" w:cs="Times New Roman"/>
          <w:sz w:val="24"/>
          <w:szCs w:val="24"/>
          <w:lang w:eastAsia="pl-PL"/>
        </w:rPr>
      </w:pPr>
    </w:p>
    <w:p w14:paraId="00417411" w14:textId="64D203FC" w:rsidR="00C634B5" w:rsidRPr="00D85785" w:rsidRDefault="00A67904" w:rsidP="00D85785">
      <w:pPr>
        <w:tabs>
          <w:tab w:val="left" w:pos="851"/>
          <w:tab w:val="left" w:pos="1134"/>
        </w:tabs>
        <w:spacing w:after="0" w:line="240" w:lineRule="auto"/>
        <w:jc w:val="both"/>
        <w:rPr>
          <w:rFonts w:ascii="Times New Roman" w:hAnsi="Times New Roman" w:cs="Times New Roman"/>
          <w:b/>
          <w:sz w:val="24"/>
          <w:szCs w:val="24"/>
        </w:rPr>
      </w:pPr>
      <w:r w:rsidRPr="00D85785">
        <w:rPr>
          <w:rFonts w:ascii="Times New Roman" w:eastAsia="Times New Roman" w:hAnsi="Times New Roman" w:cs="Times New Roman"/>
          <w:sz w:val="24"/>
          <w:szCs w:val="24"/>
          <w:lang w:eastAsia="pl-PL"/>
        </w:rPr>
        <w:t>Gmina Mirzec zaprasza</w:t>
      </w:r>
      <w:r w:rsidR="00F2331E" w:rsidRPr="00D85785">
        <w:rPr>
          <w:rFonts w:ascii="Times New Roman" w:eastAsia="Times New Roman" w:hAnsi="Times New Roman" w:cs="Times New Roman"/>
          <w:sz w:val="24"/>
          <w:szCs w:val="24"/>
          <w:lang w:eastAsia="pl-PL"/>
        </w:rPr>
        <w:t xml:space="preserve"> do składania ofert cenowych na </w:t>
      </w:r>
      <w:r w:rsidRPr="00D85785">
        <w:rPr>
          <w:rFonts w:ascii="Times New Roman" w:eastAsia="Times New Roman" w:hAnsi="Times New Roman" w:cs="Times New Roman"/>
          <w:b/>
          <w:bCs/>
          <w:sz w:val="24"/>
          <w:szCs w:val="24"/>
          <w:lang w:eastAsia="pl-PL"/>
        </w:rPr>
        <w:t>pełnienie nadzoru inwestorskiego nad zadaniem  inwestycyjnym</w:t>
      </w:r>
      <w:r w:rsidR="00C634B5" w:rsidRPr="00D85785">
        <w:rPr>
          <w:rFonts w:ascii="Times New Roman" w:eastAsia="Calibri" w:hAnsi="Times New Roman" w:cs="Times New Roman"/>
          <w:sz w:val="24"/>
          <w:szCs w:val="24"/>
        </w:rPr>
        <w:t xml:space="preserve">.: </w:t>
      </w:r>
      <w:r w:rsidR="00C634B5" w:rsidRPr="00D85785">
        <w:rPr>
          <w:rFonts w:ascii="Times New Roman" w:hAnsi="Times New Roman" w:cs="Times New Roman"/>
          <w:b/>
          <w:sz w:val="24"/>
          <w:szCs w:val="24"/>
        </w:rPr>
        <w:t>„</w:t>
      </w:r>
      <w:r w:rsidR="00C634B5" w:rsidRPr="00D85785">
        <w:rPr>
          <w:rFonts w:ascii="Times New Roman" w:hAnsi="Times New Roman" w:cs="Times New Roman"/>
          <w:b/>
          <w:bCs/>
          <w:color w:val="000000"/>
          <w:sz w:val="24"/>
          <w:szCs w:val="24"/>
        </w:rPr>
        <w:t xml:space="preserve">Przebudowa budynku wielofunkcyjnego Tychowie Nowym ” w ramach projektu </w:t>
      </w:r>
      <w:r w:rsidR="00C634B5" w:rsidRPr="00D85785">
        <w:rPr>
          <w:rFonts w:ascii="Times New Roman" w:hAnsi="Times New Roman" w:cs="Times New Roman"/>
          <w:b/>
          <w:sz w:val="24"/>
          <w:szCs w:val="24"/>
        </w:rPr>
        <w:t>„Mirzec kulturą stoi – dbałość o działalność twórczą ze zwiększeniem zasobów kulturowych poprzez zagospodarowanie i wyposażenie obiektów kultury wiejskiej z terenu gminy Mirzec”.</w:t>
      </w:r>
    </w:p>
    <w:p w14:paraId="6D56CF6D" w14:textId="0A70B090" w:rsidR="00F2331E" w:rsidRPr="00D85785" w:rsidRDefault="00C634B5" w:rsidP="00D85785">
      <w:pPr>
        <w:spacing w:after="0" w:line="240" w:lineRule="auto"/>
        <w:jc w:val="both"/>
        <w:rPr>
          <w:rFonts w:ascii="Times New Roman" w:hAnsi="Times New Roman" w:cs="Times New Roman"/>
          <w:color w:val="000000"/>
          <w:sz w:val="24"/>
          <w:szCs w:val="24"/>
        </w:rPr>
      </w:pPr>
      <w:r w:rsidRPr="00D85785">
        <w:rPr>
          <w:rFonts w:ascii="Times New Roman" w:hAnsi="Times New Roman" w:cs="Times New Roman"/>
          <w:bCs/>
          <w:color w:val="000000"/>
          <w:sz w:val="24"/>
          <w:szCs w:val="24"/>
        </w:rPr>
        <w:t xml:space="preserve">dofinansowane ze środków Regionalnego Programu Operacyjnego Województwa Świętokrzyskiego na lata 2014-2020 w ramach działania </w:t>
      </w:r>
      <w:r w:rsidRPr="00D85785">
        <w:rPr>
          <w:rFonts w:ascii="Times New Roman" w:hAnsi="Times New Roman" w:cs="Times New Roman"/>
          <w:b/>
          <w:bCs/>
          <w:color w:val="000000"/>
          <w:sz w:val="24"/>
          <w:szCs w:val="24"/>
        </w:rPr>
        <w:t>4.4 Zachowanie dziedzictwa kulturowego i naturalnego”</w:t>
      </w:r>
      <w:r w:rsidRPr="00D85785">
        <w:rPr>
          <w:rFonts w:ascii="Times New Roman" w:hAnsi="Times New Roman" w:cs="Times New Roman"/>
          <w:color w:val="000000"/>
          <w:sz w:val="24"/>
          <w:szCs w:val="24"/>
        </w:rPr>
        <w:t xml:space="preserve"> </w:t>
      </w:r>
      <w:r w:rsidR="00581872" w:rsidRPr="00D85785">
        <w:rPr>
          <w:rFonts w:ascii="Times New Roman" w:hAnsi="Times New Roman" w:cs="Times New Roman"/>
          <w:color w:val="000000" w:themeColor="text1"/>
          <w:sz w:val="24"/>
          <w:szCs w:val="24"/>
        </w:rPr>
        <w:t xml:space="preserve">ogłoszenie w BZP Nr </w:t>
      </w:r>
      <w:r w:rsidRPr="00D85785">
        <w:rPr>
          <w:rFonts w:ascii="Times New Roman" w:eastAsia="Times New Roman" w:hAnsi="Times New Roman" w:cs="Times New Roman"/>
          <w:sz w:val="24"/>
          <w:szCs w:val="24"/>
          <w:lang w:eastAsia="pl-PL"/>
        </w:rPr>
        <w:t xml:space="preserve">544265-N-2018 </w:t>
      </w:r>
      <w:r w:rsidRPr="00D85785">
        <w:rPr>
          <w:rFonts w:ascii="Times New Roman" w:hAnsi="Times New Roman" w:cs="Times New Roman"/>
          <w:sz w:val="24"/>
          <w:szCs w:val="24"/>
        </w:rPr>
        <w:t xml:space="preserve">z dnia </w:t>
      </w:r>
      <w:r w:rsidRPr="00D85785">
        <w:rPr>
          <w:rFonts w:ascii="Times New Roman" w:eastAsia="Times New Roman" w:hAnsi="Times New Roman" w:cs="Times New Roman"/>
          <w:sz w:val="24"/>
          <w:szCs w:val="24"/>
          <w:lang w:eastAsia="pl-PL"/>
        </w:rPr>
        <w:t>2018-04-12 r.</w:t>
      </w:r>
    </w:p>
    <w:p w14:paraId="36607F6F" w14:textId="77777777" w:rsidR="00A67904" w:rsidRPr="00D85785" w:rsidRDefault="00A67904" w:rsidP="00D85785">
      <w:pPr>
        <w:spacing w:after="0" w:line="240" w:lineRule="auto"/>
        <w:rPr>
          <w:rFonts w:ascii="Times New Roman" w:eastAsia="Times New Roman" w:hAnsi="Times New Roman" w:cs="Times New Roman"/>
          <w:sz w:val="24"/>
          <w:szCs w:val="24"/>
          <w:lang w:eastAsia="pl-PL"/>
        </w:rPr>
      </w:pPr>
      <w:r w:rsidRPr="00D85785">
        <w:rPr>
          <w:rFonts w:ascii="Times New Roman" w:eastAsia="Times New Roman" w:hAnsi="Times New Roman" w:cs="Times New Roman"/>
          <w:b/>
          <w:bCs/>
          <w:sz w:val="24"/>
          <w:szCs w:val="24"/>
          <w:lang w:eastAsia="pl-PL"/>
        </w:rPr>
        <w:t>I.     Zamawiający:</w:t>
      </w:r>
    </w:p>
    <w:p w14:paraId="2F05A276" w14:textId="77777777" w:rsidR="00A67904" w:rsidRPr="00D85785" w:rsidRDefault="00A67904" w:rsidP="00D85785">
      <w:p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Gmina Mirzec, Mirzec Stary 9, 27-220 Mirzec, woj. świętokrzyskie, tel. 041/ 2767191,</w:t>
      </w:r>
    </w:p>
    <w:p w14:paraId="06365A3E" w14:textId="77777777" w:rsidR="00A67904" w:rsidRPr="00D85785" w:rsidRDefault="00A67904" w:rsidP="00D85785">
      <w:p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lub 041/ 2767192, fax.</w:t>
      </w:r>
      <w:r w:rsidR="006439A3" w:rsidRPr="00D85785">
        <w:rPr>
          <w:rFonts w:ascii="Times New Roman" w:eastAsia="Times New Roman" w:hAnsi="Times New Roman" w:cs="Times New Roman"/>
          <w:sz w:val="24"/>
          <w:szCs w:val="24"/>
          <w:lang w:eastAsia="pl-PL"/>
        </w:rPr>
        <w:t xml:space="preserve"> 041 /2767170</w:t>
      </w:r>
    </w:p>
    <w:p w14:paraId="6E30BA09" w14:textId="042B2654" w:rsidR="00A67904" w:rsidRPr="00D85785" w:rsidRDefault="00A67904" w:rsidP="00D85785">
      <w:p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xml:space="preserve">        </w:t>
      </w:r>
      <w:hyperlink r:id="rId7" w:history="1">
        <w:r w:rsidRPr="00D85785">
          <w:rPr>
            <w:rFonts w:ascii="Times New Roman" w:eastAsia="Times New Roman" w:hAnsi="Times New Roman" w:cs="Times New Roman"/>
            <w:color w:val="4A5A8B"/>
            <w:sz w:val="24"/>
            <w:szCs w:val="24"/>
            <w:lang w:eastAsia="pl-PL"/>
          </w:rPr>
          <w:t>www.mirzec.pl</w:t>
        </w:r>
      </w:hyperlink>
      <w:r w:rsidRPr="00D85785">
        <w:rPr>
          <w:rFonts w:ascii="Times New Roman" w:eastAsia="Times New Roman" w:hAnsi="Times New Roman" w:cs="Times New Roman"/>
          <w:sz w:val="24"/>
          <w:szCs w:val="24"/>
          <w:lang w:eastAsia="pl-PL"/>
        </w:rPr>
        <w:t xml:space="preserve">, e-mail: </w:t>
      </w:r>
      <w:hyperlink r:id="rId8" w:history="1">
        <w:r w:rsidR="00021579" w:rsidRPr="00D85785">
          <w:rPr>
            <w:rStyle w:val="Hipercze"/>
            <w:rFonts w:ascii="Times New Roman" w:eastAsia="Times New Roman" w:hAnsi="Times New Roman" w:cs="Times New Roman"/>
            <w:sz w:val="24"/>
            <w:szCs w:val="24"/>
            <w:lang w:eastAsia="pl-PL"/>
          </w:rPr>
          <w:t>ug_mirzec@poczta.onet.pl</w:t>
        </w:r>
      </w:hyperlink>
    </w:p>
    <w:p w14:paraId="5E5DF057" w14:textId="77777777" w:rsidR="00F2331E" w:rsidRPr="00D85785" w:rsidRDefault="00F2331E" w:rsidP="00D85785">
      <w:pPr>
        <w:spacing w:after="0" w:line="240" w:lineRule="auto"/>
        <w:jc w:val="both"/>
        <w:rPr>
          <w:rFonts w:ascii="Times New Roman" w:eastAsia="Times New Roman" w:hAnsi="Times New Roman" w:cs="Times New Roman"/>
          <w:sz w:val="24"/>
          <w:szCs w:val="24"/>
          <w:lang w:eastAsia="pl-PL"/>
        </w:rPr>
      </w:pPr>
    </w:p>
    <w:p w14:paraId="0951833C" w14:textId="31D4DB4F" w:rsidR="00C634B5" w:rsidRPr="00D85785" w:rsidRDefault="00F077C0" w:rsidP="00D85785">
      <w:pPr>
        <w:spacing w:after="0" w:line="240" w:lineRule="auto"/>
        <w:jc w:val="both"/>
        <w:rPr>
          <w:rFonts w:ascii="Times New Roman" w:eastAsia="Times New Roman" w:hAnsi="Times New Roman" w:cs="Times New Roman"/>
          <w:b/>
          <w:sz w:val="24"/>
          <w:szCs w:val="24"/>
          <w:lang w:eastAsia="pl-PL"/>
        </w:rPr>
      </w:pPr>
      <w:r w:rsidRPr="00D85785">
        <w:rPr>
          <w:rFonts w:ascii="Times New Roman" w:eastAsia="Times New Roman" w:hAnsi="Times New Roman" w:cs="Times New Roman"/>
          <w:b/>
          <w:sz w:val="24"/>
          <w:szCs w:val="24"/>
          <w:lang w:eastAsia="pl-PL"/>
        </w:rPr>
        <w:t xml:space="preserve">II. </w:t>
      </w:r>
      <w:r w:rsidR="00C634B5" w:rsidRPr="00D85785">
        <w:rPr>
          <w:rFonts w:ascii="Times New Roman" w:eastAsia="Times New Roman" w:hAnsi="Times New Roman" w:cs="Times New Roman"/>
          <w:b/>
          <w:sz w:val="24"/>
          <w:szCs w:val="24"/>
          <w:lang w:eastAsia="pl-PL"/>
        </w:rPr>
        <w:t>Przedmiot zamówienia</w:t>
      </w:r>
    </w:p>
    <w:p w14:paraId="4DEE32CD" w14:textId="77777777" w:rsidR="00C634B5" w:rsidRPr="00D85785" w:rsidRDefault="00C634B5" w:rsidP="00D85785">
      <w:pPr>
        <w:spacing w:after="0" w:line="240" w:lineRule="auto"/>
        <w:jc w:val="both"/>
        <w:rPr>
          <w:rFonts w:ascii="Times New Roman" w:eastAsia="Times New Roman" w:hAnsi="Times New Roman" w:cs="Times New Roman"/>
          <w:sz w:val="24"/>
          <w:szCs w:val="24"/>
          <w:lang w:eastAsia="pl-PL"/>
        </w:rPr>
      </w:pPr>
    </w:p>
    <w:p w14:paraId="1CB29C75" w14:textId="76D480FE" w:rsidR="00EE6049" w:rsidRPr="00D85785" w:rsidRDefault="00A67904" w:rsidP="00D85785">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xml:space="preserve">Przedmiotem zamówienia jest </w:t>
      </w:r>
      <w:r w:rsidRPr="00D85785">
        <w:rPr>
          <w:rFonts w:ascii="Times New Roman" w:eastAsia="Times New Roman" w:hAnsi="Times New Roman" w:cs="Times New Roman"/>
          <w:b/>
          <w:bCs/>
          <w:sz w:val="24"/>
          <w:szCs w:val="24"/>
          <w:lang w:eastAsia="pl-PL"/>
        </w:rPr>
        <w:t>pełnienie nadzoru inwestorskiego</w:t>
      </w:r>
      <w:r w:rsidRPr="00D85785">
        <w:rPr>
          <w:rFonts w:ascii="Times New Roman" w:eastAsia="Times New Roman" w:hAnsi="Times New Roman" w:cs="Times New Roman"/>
          <w:sz w:val="24"/>
          <w:szCs w:val="24"/>
          <w:lang w:eastAsia="pl-PL"/>
        </w:rPr>
        <w:t xml:space="preserve"> nad zadaniem, pn. </w:t>
      </w:r>
      <w:r w:rsidR="00C634B5" w:rsidRPr="00D85785">
        <w:rPr>
          <w:rFonts w:ascii="Times New Roman" w:hAnsi="Times New Roman" w:cs="Times New Roman"/>
          <w:b/>
          <w:sz w:val="24"/>
          <w:szCs w:val="24"/>
        </w:rPr>
        <w:t>„</w:t>
      </w:r>
      <w:r w:rsidR="00C634B5" w:rsidRPr="00D85785">
        <w:rPr>
          <w:rFonts w:ascii="Times New Roman" w:hAnsi="Times New Roman" w:cs="Times New Roman"/>
          <w:b/>
          <w:bCs/>
          <w:color w:val="000000"/>
          <w:sz w:val="24"/>
          <w:szCs w:val="24"/>
        </w:rPr>
        <w:t xml:space="preserve">Przebudowa budynku wielofunkcyjnego Tychowie Nowym ” w ramach projektu </w:t>
      </w:r>
      <w:r w:rsidR="00C634B5" w:rsidRPr="00D85785">
        <w:rPr>
          <w:rFonts w:ascii="Times New Roman" w:hAnsi="Times New Roman" w:cs="Times New Roman"/>
          <w:b/>
          <w:sz w:val="24"/>
          <w:szCs w:val="24"/>
        </w:rPr>
        <w:t>„Mirzec kulturą stoi – dbałość o działalność twórczą ze zwiększeniem zasobów kulturowych poprzez zagospodarowanie i wyposażenie obiektów kultury wiejskiej z terenu gminy Mirzec”</w:t>
      </w:r>
      <w:r w:rsidR="00C634B5" w:rsidRPr="00D85785">
        <w:rPr>
          <w:rFonts w:ascii="Times New Roman" w:hAnsi="Times New Roman" w:cs="Times New Roman"/>
          <w:b/>
          <w:sz w:val="24"/>
          <w:szCs w:val="24"/>
        </w:rPr>
        <w:t xml:space="preserve">. </w:t>
      </w:r>
      <w:r w:rsidR="00EE6049" w:rsidRPr="00D85785">
        <w:rPr>
          <w:rFonts w:ascii="Times New Roman" w:eastAsia="Times New Roman" w:hAnsi="Times New Roman" w:cs="Times New Roman"/>
          <w:bCs/>
          <w:color w:val="000000"/>
          <w:sz w:val="24"/>
          <w:szCs w:val="24"/>
        </w:rPr>
        <w:t xml:space="preserve">Zakres zadania obejmuje w szczególności: </w:t>
      </w:r>
    </w:p>
    <w:p w14:paraId="61276987" w14:textId="77777777" w:rsidR="00C634B5" w:rsidRPr="00D85785" w:rsidRDefault="00C634B5" w:rsidP="00D85785">
      <w:pPr>
        <w:pStyle w:val="Tekstpodstawowy"/>
        <w:numPr>
          <w:ilvl w:val="0"/>
          <w:numId w:val="11"/>
        </w:numPr>
        <w:spacing w:line="240" w:lineRule="auto"/>
        <w:rPr>
          <w:szCs w:val="24"/>
          <w:lang w:val="pl-PL"/>
        </w:rPr>
      </w:pPr>
      <w:r w:rsidRPr="00D85785">
        <w:rPr>
          <w:rFonts w:eastAsia="ArialMT"/>
          <w:color w:val="000000"/>
          <w:szCs w:val="24"/>
          <w:lang w:val="pl-PL"/>
        </w:rPr>
        <w:t>demontaż</w:t>
      </w:r>
      <w:r w:rsidRPr="00D85785">
        <w:rPr>
          <w:rFonts w:eastAsia="ArialMT"/>
          <w:color w:val="000000"/>
          <w:szCs w:val="24"/>
        </w:rPr>
        <w:t xml:space="preserve"> pokryci</w:t>
      </w:r>
      <w:r w:rsidRPr="00D85785">
        <w:rPr>
          <w:rFonts w:eastAsia="ArialMT"/>
          <w:color w:val="000000"/>
          <w:szCs w:val="24"/>
          <w:lang w:val="pl-PL"/>
        </w:rPr>
        <w:t>a</w:t>
      </w:r>
      <w:r w:rsidRPr="00D85785">
        <w:rPr>
          <w:rFonts w:eastAsia="ArialMT"/>
          <w:color w:val="000000"/>
          <w:szCs w:val="24"/>
        </w:rPr>
        <w:t xml:space="preserve"> dachu wykonane</w:t>
      </w:r>
      <w:r w:rsidRPr="00D85785">
        <w:rPr>
          <w:rFonts w:eastAsia="ArialMT"/>
          <w:color w:val="000000"/>
          <w:szCs w:val="24"/>
          <w:lang w:val="pl-PL"/>
        </w:rPr>
        <w:t>go</w:t>
      </w:r>
      <w:r w:rsidRPr="00D85785">
        <w:rPr>
          <w:rFonts w:eastAsia="ArialMT"/>
          <w:color w:val="000000"/>
          <w:szCs w:val="24"/>
        </w:rPr>
        <w:t xml:space="preserve"> z płyt falistych</w:t>
      </w:r>
      <w:r w:rsidRPr="00D85785">
        <w:rPr>
          <w:rFonts w:eastAsia="ArialMT"/>
          <w:color w:val="000000"/>
          <w:szCs w:val="24"/>
          <w:lang w:val="pl-PL"/>
        </w:rPr>
        <w:t xml:space="preserve"> </w:t>
      </w:r>
      <w:r w:rsidRPr="00D85785">
        <w:rPr>
          <w:rFonts w:eastAsia="ArialMT"/>
          <w:color w:val="000000"/>
          <w:szCs w:val="24"/>
        </w:rPr>
        <w:t>cementowo-azbestowych, oraz cał</w:t>
      </w:r>
      <w:r w:rsidRPr="00D85785">
        <w:rPr>
          <w:rFonts w:eastAsia="ArialMT"/>
          <w:color w:val="000000"/>
          <w:szCs w:val="24"/>
          <w:lang w:val="pl-PL"/>
        </w:rPr>
        <w:t>ej</w:t>
      </w:r>
      <w:r w:rsidRPr="00D85785">
        <w:rPr>
          <w:rFonts w:eastAsia="ArialMT"/>
          <w:color w:val="000000"/>
          <w:szCs w:val="24"/>
        </w:rPr>
        <w:t xml:space="preserve"> więźb</w:t>
      </w:r>
      <w:r w:rsidRPr="00D85785">
        <w:rPr>
          <w:rFonts w:eastAsia="ArialMT"/>
          <w:color w:val="000000"/>
          <w:szCs w:val="24"/>
          <w:lang w:val="pl-PL"/>
        </w:rPr>
        <w:t>y</w:t>
      </w:r>
      <w:r w:rsidRPr="00D85785">
        <w:rPr>
          <w:rFonts w:eastAsia="ArialMT"/>
          <w:color w:val="000000"/>
          <w:szCs w:val="24"/>
        </w:rPr>
        <w:t xml:space="preserve"> dachow</w:t>
      </w:r>
      <w:r w:rsidRPr="00D85785">
        <w:rPr>
          <w:rFonts w:eastAsia="ArialMT"/>
          <w:color w:val="000000"/>
          <w:szCs w:val="24"/>
          <w:lang w:val="pl-PL"/>
        </w:rPr>
        <w:t>ej,</w:t>
      </w:r>
    </w:p>
    <w:p w14:paraId="40084CB0" w14:textId="77777777" w:rsidR="00C634B5" w:rsidRPr="00D85785" w:rsidRDefault="00C634B5" w:rsidP="00D85785">
      <w:pPr>
        <w:pStyle w:val="Tekstpodstawowy"/>
        <w:numPr>
          <w:ilvl w:val="0"/>
          <w:numId w:val="11"/>
        </w:numPr>
        <w:spacing w:line="240" w:lineRule="auto"/>
        <w:rPr>
          <w:szCs w:val="24"/>
          <w:lang w:val="pl-PL"/>
        </w:rPr>
      </w:pPr>
      <w:r w:rsidRPr="00D85785">
        <w:rPr>
          <w:szCs w:val="24"/>
        </w:rPr>
        <w:t>wykonan</w:t>
      </w:r>
      <w:r w:rsidRPr="00D85785">
        <w:rPr>
          <w:szCs w:val="24"/>
          <w:lang w:val="pl-PL"/>
        </w:rPr>
        <w:t>ie</w:t>
      </w:r>
      <w:r w:rsidRPr="00D85785">
        <w:rPr>
          <w:szCs w:val="24"/>
        </w:rPr>
        <w:t xml:space="preserve"> </w:t>
      </w:r>
      <w:r w:rsidRPr="00D85785">
        <w:rPr>
          <w:rFonts w:eastAsia="ArialMT"/>
          <w:color w:val="000000"/>
          <w:szCs w:val="24"/>
          <w:lang w:val="pl-PL"/>
        </w:rPr>
        <w:t>nowej</w:t>
      </w:r>
      <w:r w:rsidRPr="00D85785">
        <w:rPr>
          <w:rFonts w:eastAsia="ArialMT"/>
          <w:color w:val="000000"/>
          <w:szCs w:val="24"/>
        </w:rPr>
        <w:t xml:space="preserve"> więźb</w:t>
      </w:r>
      <w:r w:rsidRPr="00D85785">
        <w:rPr>
          <w:rFonts w:eastAsia="ArialMT"/>
          <w:color w:val="000000"/>
          <w:szCs w:val="24"/>
          <w:lang w:val="pl-PL"/>
        </w:rPr>
        <w:t>y</w:t>
      </w:r>
      <w:r w:rsidRPr="00D85785">
        <w:rPr>
          <w:rFonts w:eastAsia="ArialMT"/>
          <w:color w:val="000000"/>
          <w:szCs w:val="24"/>
        </w:rPr>
        <w:t xml:space="preserve"> dachow</w:t>
      </w:r>
      <w:r w:rsidRPr="00D85785">
        <w:rPr>
          <w:rFonts w:eastAsia="ArialMT"/>
          <w:color w:val="000000"/>
          <w:szCs w:val="24"/>
          <w:lang w:val="pl-PL"/>
        </w:rPr>
        <w:t>ej</w:t>
      </w:r>
      <w:r w:rsidRPr="00D85785">
        <w:rPr>
          <w:rFonts w:eastAsia="ArialMT"/>
          <w:color w:val="000000"/>
          <w:szCs w:val="24"/>
        </w:rPr>
        <w:t xml:space="preserve"> i pokryci</w:t>
      </w:r>
      <w:r w:rsidRPr="00D85785">
        <w:rPr>
          <w:rFonts w:eastAsia="ArialMT"/>
          <w:color w:val="000000"/>
          <w:szCs w:val="24"/>
          <w:lang w:val="pl-PL"/>
        </w:rPr>
        <w:t>a</w:t>
      </w:r>
      <w:r w:rsidRPr="00D85785">
        <w:rPr>
          <w:rFonts w:eastAsia="ArialMT"/>
          <w:color w:val="000000"/>
          <w:szCs w:val="24"/>
        </w:rPr>
        <w:t xml:space="preserve"> dachu</w:t>
      </w:r>
      <w:r w:rsidRPr="00D85785">
        <w:rPr>
          <w:szCs w:val="24"/>
          <w:lang w:val="pl-PL"/>
        </w:rPr>
        <w:t xml:space="preserve">, izolacji cieplnej ścian zewnętrznych, izolacji przeciwwilgociowej, elewacji </w:t>
      </w:r>
    </w:p>
    <w:p w14:paraId="1972E451" w14:textId="77777777" w:rsidR="00C634B5" w:rsidRPr="00D85785" w:rsidRDefault="00C634B5" w:rsidP="00D85785">
      <w:pPr>
        <w:pStyle w:val="Tekstpodstawowy"/>
        <w:numPr>
          <w:ilvl w:val="0"/>
          <w:numId w:val="11"/>
        </w:numPr>
        <w:spacing w:line="240" w:lineRule="auto"/>
        <w:rPr>
          <w:szCs w:val="24"/>
          <w:lang w:val="pl-PL"/>
        </w:rPr>
      </w:pPr>
      <w:r w:rsidRPr="00D85785">
        <w:rPr>
          <w:rFonts w:eastAsia="ArialMT"/>
          <w:color w:val="000000"/>
          <w:szCs w:val="24"/>
          <w:lang w:val="pl-PL"/>
        </w:rPr>
        <w:t>przebudowę kominów.</w:t>
      </w:r>
    </w:p>
    <w:p w14:paraId="67ADABE0" w14:textId="77777777" w:rsidR="00C634B5" w:rsidRPr="00D85785" w:rsidRDefault="00C634B5" w:rsidP="00D85785">
      <w:pPr>
        <w:pStyle w:val="Tekstpodstawowy"/>
        <w:numPr>
          <w:ilvl w:val="0"/>
          <w:numId w:val="11"/>
        </w:numPr>
        <w:spacing w:line="240" w:lineRule="auto"/>
        <w:rPr>
          <w:szCs w:val="24"/>
          <w:lang w:val="pl-PL"/>
        </w:rPr>
      </w:pPr>
      <w:r w:rsidRPr="00D85785">
        <w:rPr>
          <w:szCs w:val="24"/>
          <w:lang w:val="pl-PL"/>
        </w:rPr>
        <w:t>rozbudowę garażu na wóz strażacki</w:t>
      </w:r>
    </w:p>
    <w:p w14:paraId="0CA78FE9" w14:textId="77777777" w:rsidR="00C634B5" w:rsidRPr="00D85785" w:rsidRDefault="00C634B5" w:rsidP="00D85785">
      <w:pPr>
        <w:pStyle w:val="Tekstpodstawowy"/>
        <w:numPr>
          <w:ilvl w:val="0"/>
          <w:numId w:val="11"/>
        </w:numPr>
        <w:spacing w:line="240" w:lineRule="auto"/>
        <w:rPr>
          <w:szCs w:val="24"/>
          <w:lang w:val="pl-PL"/>
        </w:rPr>
      </w:pPr>
      <w:r w:rsidRPr="00D85785">
        <w:rPr>
          <w:rFonts w:eastAsia="ArialMT"/>
          <w:color w:val="000000"/>
          <w:szCs w:val="24"/>
        </w:rPr>
        <w:t>przebudow</w:t>
      </w:r>
      <w:r w:rsidRPr="00D85785">
        <w:rPr>
          <w:rFonts w:eastAsia="ArialMT"/>
          <w:color w:val="000000"/>
          <w:szCs w:val="24"/>
          <w:lang w:val="pl-PL"/>
        </w:rPr>
        <w:t>ę</w:t>
      </w:r>
      <w:r w:rsidRPr="00D85785">
        <w:rPr>
          <w:rFonts w:eastAsia="ArialMT"/>
          <w:color w:val="000000"/>
          <w:szCs w:val="24"/>
        </w:rPr>
        <w:t xml:space="preserve"> i</w:t>
      </w:r>
      <w:r w:rsidRPr="00D85785">
        <w:rPr>
          <w:rFonts w:eastAsia="ArialMT"/>
          <w:color w:val="000000"/>
          <w:szCs w:val="24"/>
          <w:lang w:val="pl-PL"/>
        </w:rPr>
        <w:t xml:space="preserve"> </w:t>
      </w:r>
      <w:proofErr w:type="spellStart"/>
      <w:r w:rsidRPr="00D85785">
        <w:rPr>
          <w:rFonts w:eastAsia="ArialMT"/>
          <w:color w:val="000000"/>
          <w:szCs w:val="24"/>
        </w:rPr>
        <w:t>zadasz</w:t>
      </w:r>
      <w:r w:rsidRPr="00D85785">
        <w:rPr>
          <w:rFonts w:eastAsia="ArialMT"/>
          <w:color w:val="000000"/>
          <w:szCs w:val="24"/>
          <w:lang w:val="pl-PL"/>
        </w:rPr>
        <w:t>e</w:t>
      </w:r>
      <w:proofErr w:type="spellEnd"/>
      <w:r w:rsidRPr="00D85785">
        <w:rPr>
          <w:rFonts w:eastAsia="ArialMT"/>
          <w:color w:val="000000"/>
          <w:szCs w:val="24"/>
        </w:rPr>
        <w:t>nie schodów</w:t>
      </w:r>
      <w:r w:rsidRPr="00D85785">
        <w:rPr>
          <w:rFonts w:eastAsia="ArialMT"/>
          <w:color w:val="000000"/>
          <w:szCs w:val="24"/>
          <w:lang w:val="pl-PL"/>
        </w:rPr>
        <w:t xml:space="preserve"> zewnętrznych</w:t>
      </w:r>
      <w:r w:rsidRPr="00D85785">
        <w:rPr>
          <w:rFonts w:eastAsia="ArialMT"/>
          <w:color w:val="000000"/>
          <w:szCs w:val="24"/>
        </w:rPr>
        <w:t>,</w:t>
      </w:r>
    </w:p>
    <w:p w14:paraId="1348A7D4" w14:textId="77777777" w:rsidR="00C634B5" w:rsidRPr="00D85785" w:rsidRDefault="00C634B5" w:rsidP="00D85785">
      <w:pPr>
        <w:pStyle w:val="Tekstpodstawowy"/>
        <w:numPr>
          <w:ilvl w:val="0"/>
          <w:numId w:val="11"/>
        </w:numPr>
        <w:spacing w:line="240" w:lineRule="auto"/>
        <w:rPr>
          <w:szCs w:val="24"/>
          <w:lang w:val="pl-PL"/>
        </w:rPr>
      </w:pPr>
      <w:r w:rsidRPr="00D85785">
        <w:rPr>
          <w:rFonts w:eastAsia="ArialMT"/>
          <w:color w:val="000000"/>
          <w:szCs w:val="24"/>
        </w:rPr>
        <w:t>dobudow</w:t>
      </w:r>
      <w:r w:rsidRPr="00D85785">
        <w:rPr>
          <w:rFonts w:eastAsia="ArialMT"/>
          <w:color w:val="000000"/>
          <w:szCs w:val="24"/>
          <w:lang w:val="pl-PL"/>
        </w:rPr>
        <w:t>ę</w:t>
      </w:r>
      <w:r w:rsidRPr="00D85785">
        <w:rPr>
          <w:rFonts w:eastAsia="ArialMT"/>
          <w:color w:val="000000"/>
          <w:szCs w:val="24"/>
        </w:rPr>
        <w:t xml:space="preserve"> pomieszczeni</w:t>
      </w:r>
      <w:r w:rsidRPr="00D85785">
        <w:rPr>
          <w:rFonts w:eastAsia="ArialMT"/>
          <w:color w:val="000000"/>
          <w:szCs w:val="24"/>
          <w:lang w:val="pl-PL"/>
        </w:rPr>
        <w:t>a</w:t>
      </w:r>
      <w:r w:rsidRPr="00D85785">
        <w:rPr>
          <w:rFonts w:eastAsia="ArialMT"/>
          <w:color w:val="000000"/>
          <w:szCs w:val="24"/>
        </w:rPr>
        <w:t xml:space="preserve"> socjalnego,</w:t>
      </w:r>
    </w:p>
    <w:p w14:paraId="655B1CBF" w14:textId="77777777" w:rsidR="00C634B5" w:rsidRPr="00D85785" w:rsidRDefault="00C634B5" w:rsidP="00D85785">
      <w:pPr>
        <w:pStyle w:val="Tekstpodstawowy"/>
        <w:numPr>
          <w:ilvl w:val="0"/>
          <w:numId w:val="11"/>
        </w:numPr>
        <w:spacing w:line="240" w:lineRule="auto"/>
        <w:rPr>
          <w:szCs w:val="24"/>
          <w:lang w:val="pl-PL"/>
        </w:rPr>
      </w:pPr>
      <w:r w:rsidRPr="00D85785">
        <w:rPr>
          <w:rFonts w:eastAsia="ArialMT"/>
          <w:color w:val="000000"/>
          <w:szCs w:val="24"/>
        </w:rPr>
        <w:t>przebudow</w:t>
      </w:r>
      <w:r w:rsidRPr="00D85785">
        <w:rPr>
          <w:rFonts w:eastAsia="ArialMT"/>
          <w:color w:val="000000"/>
          <w:szCs w:val="24"/>
          <w:lang w:val="pl-PL"/>
        </w:rPr>
        <w:t>ę</w:t>
      </w:r>
      <w:r w:rsidRPr="00D85785">
        <w:rPr>
          <w:rFonts w:eastAsia="ArialMT"/>
          <w:color w:val="000000"/>
          <w:szCs w:val="24"/>
        </w:rPr>
        <w:t xml:space="preserve"> zaplecz</w:t>
      </w:r>
      <w:r w:rsidRPr="00D85785">
        <w:rPr>
          <w:rFonts w:eastAsia="ArialMT"/>
          <w:color w:val="000000"/>
          <w:szCs w:val="24"/>
          <w:lang w:val="pl-PL"/>
        </w:rPr>
        <w:t>a</w:t>
      </w:r>
      <w:r w:rsidRPr="00D85785">
        <w:rPr>
          <w:rFonts w:eastAsia="ArialMT"/>
          <w:color w:val="000000"/>
          <w:szCs w:val="24"/>
        </w:rPr>
        <w:t xml:space="preserve"> kuchenne</w:t>
      </w:r>
      <w:r w:rsidRPr="00D85785">
        <w:rPr>
          <w:rFonts w:eastAsia="ArialMT"/>
          <w:color w:val="000000"/>
          <w:szCs w:val="24"/>
          <w:lang w:val="pl-PL"/>
        </w:rPr>
        <w:t>go</w:t>
      </w:r>
      <w:r w:rsidRPr="00D85785">
        <w:rPr>
          <w:rFonts w:eastAsia="ArialMT"/>
          <w:color w:val="000000"/>
          <w:szCs w:val="24"/>
        </w:rPr>
        <w:t xml:space="preserve"> i sanitarne</w:t>
      </w:r>
      <w:r w:rsidRPr="00D85785">
        <w:rPr>
          <w:rFonts w:eastAsia="ArialMT"/>
          <w:color w:val="000000"/>
          <w:szCs w:val="24"/>
          <w:lang w:val="pl-PL"/>
        </w:rPr>
        <w:t>go</w:t>
      </w:r>
      <w:r w:rsidRPr="00D85785">
        <w:rPr>
          <w:rFonts w:eastAsia="ArialMT"/>
          <w:color w:val="000000"/>
          <w:szCs w:val="24"/>
        </w:rPr>
        <w:t xml:space="preserve"> w</w:t>
      </w:r>
      <w:r w:rsidRPr="00D85785">
        <w:rPr>
          <w:rFonts w:eastAsia="ArialMT"/>
          <w:color w:val="000000"/>
          <w:szCs w:val="24"/>
          <w:lang w:val="pl-PL"/>
        </w:rPr>
        <w:t xml:space="preserve"> </w:t>
      </w:r>
      <w:r w:rsidRPr="00D85785">
        <w:rPr>
          <w:rFonts w:eastAsia="ArialMT"/>
          <w:color w:val="000000"/>
          <w:szCs w:val="24"/>
        </w:rPr>
        <w:t xml:space="preserve">celu dostosowania do obecnych wymagań </w:t>
      </w:r>
      <w:proofErr w:type="spellStart"/>
      <w:r w:rsidRPr="00D85785">
        <w:rPr>
          <w:rFonts w:eastAsia="ArialMT"/>
          <w:color w:val="000000"/>
          <w:szCs w:val="24"/>
        </w:rPr>
        <w:t>higieniczno</w:t>
      </w:r>
      <w:proofErr w:type="spellEnd"/>
      <w:r w:rsidRPr="00D85785">
        <w:rPr>
          <w:rFonts w:eastAsia="ArialMT"/>
          <w:color w:val="000000"/>
          <w:szCs w:val="24"/>
        </w:rPr>
        <w:t xml:space="preserve"> sanitarnych. </w:t>
      </w:r>
    </w:p>
    <w:p w14:paraId="736AB615" w14:textId="77777777" w:rsidR="00C634B5" w:rsidRPr="00D85785" w:rsidRDefault="00C634B5" w:rsidP="00D85785">
      <w:pPr>
        <w:pStyle w:val="Tekstpodstawowy"/>
        <w:numPr>
          <w:ilvl w:val="0"/>
          <w:numId w:val="11"/>
        </w:numPr>
        <w:spacing w:line="240" w:lineRule="auto"/>
        <w:rPr>
          <w:szCs w:val="24"/>
          <w:lang w:val="pl-PL"/>
        </w:rPr>
      </w:pPr>
      <w:r w:rsidRPr="00D85785">
        <w:rPr>
          <w:rFonts w:eastAsia="ArialMT"/>
          <w:color w:val="000000"/>
          <w:szCs w:val="24"/>
        </w:rPr>
        <w:t>przebudow</w:t>
      </w:r>
      <w:r w:rsidRPr="00D85785">
        <w:rPr>
          <w:rFonts w:eastAsia="ArialMT"/>
          <w:color w:val="000000"/>
          <w:szCs w:val="24"/>
          <w:lang w:val="pl-PL"/>
        </w:rPr>
        <w:t>ę</w:t>
      </w:r>
      <w:r w:rsidRPr="00D85785">
        <w:rPr>
          <w:rFonts w:eastAsia="ArialMT"/>
          <w:color w:val="000000"/>
          <w:szCs w:val="24"/>
        </w:rPr>
        <w:t xml:space="preserve"> pomieszczeni</w:t>
      </w:r>
      <w:r w:rsidRPr="00D85785">
        <w:rPr>
          <w:rFonts w:eastAsia="ArialMT"/>
          <w:color w:val="000000"/>
          <w:szCs w:val="24"/>
          <w:lang w:val="pl-PL"/>
        </w:rPr>
        <w:t xml:space="preserve">a </w:t>
      </w:r>
      <w:r w:rsidRPr="00D85785">
        <w:rPr>
          <w:rFonts w:eastAsia="ArialMT"/>
          <w:color w:val="000000"/>
          <w:szCs w:val="24"/>
        </w:rPr>
        <w:t>sali bankietowej,</w:t>
      </w:r>
    </w:p>
    <w:p w14:paraId="5FD836A4" w14:textId="77777777" w:rsidR="00C634B5" w:rsidRPr="00D85785" w:rsidRDefault="00C634B5" w:rsidP="00D85785">
      <w:pPr>
        <w:pStyle w:val="Tekstpodstawowy"/>
        <w:numPr>
          <w:ilvl w:val="0"/>
          <w:numId w:val="11"/>
        </w:numPr>
        <w:spacing w:line="240" w:lineRule="auto"/>
        <w:rPr>
          <w:szCs w:val="24"/>
          <w:lang w:val="pl-PL"/>
        </w:rPr>
      </w:pPr>
      <w:r w:rsidRPr="00D85785">
        <w:rPr>
          <w:rFonts w:eastAsia="ArialMT"/>
          <w:color w:val="000000"/>
          <w:szCs w:val="24"/>
          <w:lang w:val="pl-PL"/>
        </w:rPr>
        <w:t>wymianę stolarki okiennej i drzwiowej,</w:t>
      </w:r>
    </w:p>
    <w:p w14:paraId="04B52AE4" w14:textId="77777777" w:rsidR="00C634B5" w:rsidRPr="00D85785" w:rsidRDefault="00C634B5" w:rsidP="00D85785">
      <w:pPr>
        <w:pStyle w:val="Tekstpodstawowy"/>
        <w:numPr>
          <w:ilvl w:val="0"/>
          <w:numId w:val="11"/>
        </w:numPr>
        <w:spacing w:line="240" w:lineRule="auto"/>
        <w:rPr>
          <w:szCs w:val="24"/>
          <w:lang w:val="pl-PL"/>
        </w:rPr>
      </w:pPr>
      <w:r w:rsidRPr="00D85785">
        <w:rPr>
          <w:szCs w:val="24"/>
          <w:lang w:val="pl-PL"/>
        </w:rPr>
        <w:t>pogłębienie piwnic,</w:t>
      </w:r>
    </w:p>
    <w:p w14:paraId="353B233A" w14:textId="77777777" w:rsidR="00C634B5" w:rsidRPr="00D85785" w:rsidRDefault="00C634B5" w:rsidP="00D85785">
      <w:pPr>
        <w:pStyle w:val="Tekstpodstawowy"/>
        <w:numPr>
          <w:ilvl w:val="0"/>
          <w:numId w:val="11"/>
        </w:numPr>
        <w:spacing w:line="240" w:lineRule="auto"/>
        <w:rPr>
          <w:szCs w:val="24"/>
          <w:lang w:val="pl-PL"/>
        </w:rPr>
      </w:pPr>
      <w:r w:rsidRPr="00D85785">
        <w:rPr>
          <w:szCs w:val="24"/>
          <w:lang w:val="pl-PL"/>
        </w:rPr>
        <w:t>przebudowę wejścia do piwnic</w:t>
      </w:r>
    </w:p>
    <w:p w14:paraId="38C33CF7" w14:textId="77777777" w:rsidR="00C634B5" w:rsidRPr="00D85785" w:rsidRDefault="00C634B5" w:rsidP="00D85785">
      <w:pPr>
        <w:pStyle w:val="Tekstpodstawowy"/>
        <w:numPr>
          <w:ilvl w:val="0"/>
          <w:numId w:val="11"/>
        </w:numPr>
        <w:spacing w:line="240" w:lineRule="auto"/>
        <w:rPr>
          <w:szCs w:val="24"/>
          <w:lang w:val="pl-PL"/>
        </w:rPr>
      </w:pPr>
      <w:r w:rsidRPr="00D85785">
        <w:rPr>
          <w:szCs w:val="24"/>
          <w:lang w:val="pl-PL"/>
        </w:rPr>
        <w:t xml:space="preserve">przebudowę instalacji wewnętrznych  instalacji </w:t>
      </w:r>
      <w:proofErr w:type="spellStart"/>
      <w:r w:rsidRPr="00D85785">
        <w:rPr>
          <w:szCs w:val="24"/>
          <w:lang w:val="pl-PL"/>
        </w:rPr>
        <w:t>wod</w:t>
      </w:r>
      <w:proofErr w:type="spellEnd"/>
      <w:r w:rsidRPr="00D85785">
        <w:rPr>
          <w:szCs w:val="24"/>
          <w:lang w:val="pl-PL"/>
        </w:rPr>
        <w:t xml:space="preserve"> – kan., elektrycznych, gazowej i wentylacyjnej</w:t>
      </w:r>
    </w:p>
    <w:p w14:paraId="3506A1DA" w14:textId="77777777" w:rsidR="00C634B5" w:rsidRPr="00D85785" w:rsidRDefault="00C634B5" w:rsidP="00D85785">
      <w:pPr>
        <w:pStyle w:val="Tekstpodstawowy"/>
        <w:numPr>
          <w:ilvl w:val="0"/>
          <w:numId w:val="11"/>
        </w:numPr>
        <w:spacing w:line="240" w:lineRule="auto"/>
        <w:rPr>
          <w:szCs w:val="24"/>
          <w:lang w:val="pl-PL"/>
        </w:rPr>
      </w:pPr>
      <w:r w:rsidRPr="00D85785">
        <w:rPr>
          <w:rFonts w:eastAsia="ArialMT"/>
          <w:color w:val="000000"/>
          <w:szCs w:val="24"/>
          <w:lang w:val="pl-PL"/>
        </w:rPr>
        <w:t>budowę instalacji co.</w:t>
      </w:r>
    </w:p>
    <w:p w14:paraId="5A7C0508" w14:textId="77777777" w:rsidR="00C634B5" w:rsidRPr="00D85785" w:rsidRDefault="00C634B5" w:rsidP="00D85785">
      <w:pPr>
        <w:pStyle w:val="Tekstpodstawowy"/>
        <w:numPr>
          <w:ilvl w:val="0"/>
          <w:numId w:val="11"/>
        </w:numPr>
        <w:spacing w:line="240" w:lineRule="auto"/>
        <w:rPr>
          <w:szCs w:val="24"/>
          <w:lang w:val="pl-PL"/>
        </w:rPr>
      </w:pPr>
      <w:r w:rsidRPr="00D85785">
        <w:rPr>
          <w:rFonts w:eastAsia="ArialMT"/>
          <w:color w:val="000000"/>
          <w:szCs w:val="24"/>
          <w:lang w:val="pl-PL"/>
        </w:rPr>
        <w:t>budowę przyłącza kanalizacyjnego.</w:t>
      </w:r>
    </w:p>
    <w:p w14:paraId="2FCCD0BE" w14:textId="77777777" w:rsidR="00C634B5" w:rsidRPr="00D85785" w:rsidRDefault="00C634B5" w:rsidP="00D85785">
      <w:pPr>
        <w:pStyle w:val="Tekstpodstawowy"/>
        <w:numPr>
          <w:ilvl w:val="0"/>
          <w:numId w:val="11"/>
        </w:numPr>
        <w:spacing w:line="240" w:lineRule="auto"/>
        <w:rPr>
          <w:szCs w:val="24"/>
          <w:lang w:val="pl-PL"/>
        </w:rPr>
      </w:pPr>
      <w:r w:rsidRPr="00D85785">
        <w:rPr>
          <w:rFonts w:eastAsia="ArialMT"/>
          <w:color w:val="000000"/>
          <w:szCs w:val="24"/>
          <w:lang w:val="pl-PL"/>
        </w:rPr>
        <w:t>rozebranie przed rozpoczęciem budowy istniejącego zbiornika na nieczystości ciekłe, toalety zewnętrznej oraz schodów.</w:t>
      </w:r>
    </w:p>
    <w:p w14:paraId="420B02F7" w14:textId="5F70E6C2" w:rsidR="00C634B5" w:rsidRPr="00D85785" w:rsidRDefault="00C634B5" w:rsidP="00D85785">
      <w:pPr>
        <w:pStyle w:val="Tekstpodstawowy"/>
        <w:numPr>
          <w:ilvl w:val="0"/>
          <w:numId w:val="11"/>
        </w:numPr>
        <w:spacing w:line="240" w:lineRule="auto"/>
        <w:rPr>
          <w:szCs w:val="24"/>
          <w:lang w:val="pl-PL"/>
        </w:rPr>
      </w:pPr>
      <w:r w:rsidRPr="00D85785">
        <w:rPr>
          <w:szCs w:val="24"/>
        </w:rPr>
        <w:lastRenderedPageBreak/>
        <w:t xml:space="preserve">Szczegółowy zakres przedmiotu zamówienia zawarty jest w projektach budowlano wykonawczych, projektach branżowych, projekcie umowy, przedmiarach robót, </w:t>
      </w:r>
      <w:proofErr w:type="spellStart"/>
      <w:r w:rsidRPr="00D85785">
        <w:rPr>
          <w:szCs w:val="24"/>
        </w:rPr>
        <w:t>STWOiR</w:t>
      </w:r>
      <w:proofErr w:type="spellEnd"/>
      <w:r w:rsidRPr="00D85785">
        <w:rPr>
          <w:szCs w:val="24"/>
        </w:rPr>
        <w:t xml:space="preserve"> stanowiących załączniki do specyfikacji istotnych warunków zamówienia, zwanej dalej SIWZ. Dokumentacja projektowa opracowana została przez AMBIENT – STUDIO PROJEKTOWE PIOTR GARA, ul Bartosza Głowackiego 5g, 44-100 </w:t>
      </w:r>
      <w:proofErr w:type="spellStart"/>
      <w:r w:rsidRPr="00D85785">
        <w:rPr>
          <w:szCs w:val="24"/>
        </w:rPr>
        <w:t>Gliwice</w:t>
      </w:r>
      <w:r w:rsidR="00366DD3" w:rsidRPr="00D85785">
        <w:rPr>
          <w:color w:val="000000" w:themeColor="text1"/>
          <w:szCs w:val="24"/>
          <w:lang w:eastAsia="pl-PL"/>
        </w:rPr>
        <w:t>i</w:t>
      </w:r>
      <w:proofErr w:type="spellEnd"/>
      <w:r w:rsidR="00A67904" w:rsidRPr="00D85785">
        <w:rPr>
          <w:color w:val="000000" w:themeColor="text1"/>
          <w:szCs w:val="24"/>
          <w:lang w:eastAsia="pl-PL"/>
        </w:rPr>
        <w:t xml:space="preserve"> zamieszczone</w:t>
      </w:r>
      <w:r w:rsidR="00366DD3" w:rsidRPr="00D85785">
        <w:rPr>
          <w:color w:val="000000" w:themeColor="text1"/>
          <w:szCs w:val="24"/>
          <w:lang w:eastAsia="pl-PL"/>
        </w:rPr>
        <w:t xml:space="preserve"> zostały przez Zamawiającego</w:t>
      </w:r>
      <w:r w:rsidR="00A67904" w:rsidRPr="00D85785">
        <w:rPr>
          <w:color w:val="000000" w:themeColor="text1"/>
          <w:szCs w:val="24"/>
          <w:lang w:eastAsia="pl-PL"/>
        </w:rPr>
        <w:t xml:space="preserve"> na stronie internetowej: ugmirzec.sisco.info – przetargi </w:t>
      </w:r>
      <w:r w:rsidRPr="00D85785">
        <w:rPr>
          <w:bCs/>
          <w:color w:val="000000" w:themeColor="text1"/>
          <w:szCs w:val="24"/>
          <w:lang w:eastAsia="pl-PL"/>
        </w:rPr>
        <w:t xml:space="preserve">KWIECEIŃ </w:t>
      </w:r>
      <w:r w:rsidR="004F1049" w:rsidRPr="00D85785">
        <w:rPr>
          <w:bCs/>
          <w:color w:val="000000" w:themeColor="text1"/>
          <w:szCs w:val="24"/>
          <w:lang w:eastAsia="pl-PL"/>
        </w:rPr>
        <w:t>-2018</w:t>
      </w:r>
      <w:r w:rsidR="00A67904" w:rsidRPr="00D85785">
        <w:rPr>
          <w:color w:val="000000" w:themeColor="text1"/>
          <w:szCs w:val="24"/>
          <w:lang w:eastAsia="pl-PL"/>
        </w:rPr>
        <w:t xml:space="preserve">, Nr ogłoszenia na portalu </w:t>
      </w:r>
      <w:proofErr w:type="spellStart"/>
      <w:r w:rsidR="00A67904" w:rsidRPr="00D85785">
        <w:rPr>
          <w:color w:val="000000" w:themeColor="text1"/>
          <w:szCs w:val="24"/>
          <w:lang w:eastAsia="pl-PL"/>
        </w:rPr>
        <w:t>uzp</w:t>
      </w:r>
      <w:proofErr w:type="spellEnd"/>
      <w:r w:rsidR="004F1049" w:rsidRPr="00D85785">
        <w:rPr>
          <w:color w:val="000000" w:themeColor="text1"/>
          <w:szCs w:val="24"/>
          <w:lang w:eastAsia="pl-PL"/>
        </w:rPr>
        <w:t xml:space="preserve"> </w:t>
      </w:r>
      <w:r w:rsidRPr="00D85785">
        <w:rPr>
          <w:color w:val="000000" w:themeColor="text1"/>
          <w:szCs w:val="24"/>
        </w:rPr>
        <w:t xml:space="preserve">BZP Nr </w:t>
      </w:r>
      <w:r w:rsidRPr="00D85785">
        <w:rPr>
          <w:szCs w:val="24"/>
          <w:lang w:eastAsia="pl-PL"/>
        </w:rPr>
        <w:t xml:space="preserve">544265-N-2018 </w:t>
      </w:r>
      <w:r w:rsidRPr="00D85785">
        <w:rPr>
          <w:szCs w:val="24"/>
        </w:rPr>
        <w:t xml:space="preserve">z dnia </w:t>
      </w:r>
      <w:r w:rsidRPr="00D85785">
        <w:rPr>
          <w:szCs w:val="24"/>
          <w:lang w:eastAsia="pl-PL"/>
        </w:rPr>
        <w:t>2018-04-12 r.</w:t>
      </w:r>
    </w:p>
    <w:p w14:paraId="235E1DA4" w14:textId="07BB9335" w:rsidR="002D15B9" w:rsidRPr="00D85785" w:rsidRDefault="006D72B1" w:rsidP="00D85785">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themeColor="text1"/>
          <w:sz w:val="24"/>
          <w:szCs w:val="24"/>
          <w:lang w:eastAsia="pl-PL"/>
        </w:rPr>
      </w:pPr>
      <w:r w:rsidRPr="00D85785">
        <w:rPr>
          <w:rFonts w:ascii="Times New Roman" w:hAnsi="Times New Roman" w:cs="Times New Roman"/>
          <w:sz w:val="24"/>
          <w:szCs w:val="24"/>
        </w:rPr>
        <w:t>Do obowiązków Wykonawcy należy pełny zakres czynności określonych w art. 25 ustawy z dnia 7.07.1994 roku  -  Prawo  Budowlane (Dz.U. z 2017 r., poz. 1332 t.j.), a także:</w:t>
      </w:r>
    </w:p>
    <w:p w14:paraId="6CA3D632" w14:textId="77777777" w:rsidR="00BF15E4" w:rsidRPr="00D85785" w:rsidRDefault="003D42FB" w:rsidP="00D85785">
      <w:pPr>
        <w:pStyle w:val="Akapitzlist"/>
        <w:widowControl w:val="0"/>
        <w:numPr>
          <w:ilvl w:val="0"/>
          <w:numId w:val="14"/>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D85785">
        <w:rPr>
          <w:rFonts w:ascii="Times New Roman" w:hAnsi="Times New Roman" w:cs="Times New Roman"/>
          <w:color w:val="000000"/>
          <w:spacing w:val="-4"/>
          <w:sz w:val="24"/>
          <w:szCs w:val="24"/>
        </w:rPr>
        <w:t>Z</w:t>
      </w:r>
      <w:r w:rsidR="00BF15E4" w:rsidRPr="00D85785">
        <w:rPr>
          <w:rFonts w:ascii="Times New Roman" w:hAnsi="Times New Roman" w:cs="Times New Roman"/>
          <w:color w:val="000000"/>
          <w:spacing w:val="-4"/>
          <w:sz w:val="24"/>
          <w:szCs w:val="24"/>
        </w:rPr>
        <w:t>akres obowiązków i uprawnień nadzoru inwestorskiego obejmuje:</w:t>
      </w:r>
    </w:p>
    <w:p w14:paraId="645D3027" w14:textId="77777777" w:rsidR="00BF15E4" w:rsidRPr="00D85785" w:rsidRDefault="00BF15E4" w:rsidP="00D85785">
      <w:pPr>
        <w:pStyle w:val="Default"/>
        <w:tabs>
          <w:tab w:val="left" w:pos="1134"/>
        </w:tabs>
        <w:ind w:left="426"/>
        <w:jc w:val="both"/>
        <w:rPr>
          <w:rFonts w:ascii="Times New Roman" w:hAnsi="Times New Roman" w:cs="Times New Roman"/>
        </w:rPr>
      </w:pPr>
      <w:r w:rsidRPr="00D85785">
        <w:rPr>
          <w:rFonts w:ascii="Times New Roman" w:hAnsi="Times New Roman" w:cs="Times New Roman"/>
        </w:rPr>
        <w:t>Zapewnienie nadzoru inwestorskiego przy pomocy osób posiadających uprawnienia budowlane do kierowania robotami budowlanymi:</w:t>
      </w:r>
    </w:p>
    <w:p w14:paraId="660D28E6" w14:textId="77777777" w:rsidR="00BF15E4" w:rsidRPr="00D85785" w:rsidRDefault="00BF15E4" w:rsidP="00D85785">
      <w:pPr>
        <w:pStyle w:val="Zwykytekst1"/>
        <w:numPr>
          <w:ilvl w:val="0"/>
          <w:numId w:val="5"/>
        </w:numPr>
        <w:tabs>
          <w:tab w:val="left" w:pos="284"/>
        </w:tabs>
        <w:autoSpaceDE/>
        <w:jc w:val="both"/>
        <w:rPr>
          <w:rFonts w:ascii="Times New Roman" w:hAnsi="Times New Roman" w:cs="Times New Roman"/>
          <w:sz w:val="24"/>
          <w:szCs w:val="24"/>
        </w:rPr>
      </w:pPr>
      <w:r w:rsidRPr="00D85785">
        <w:rPr>
          <w:rFonts w:ascii="Times New Roman" w:hAnsi="Times New Roman" w:cs="Times New Roman"/>
          <w:sz w:val="24"/>
          <w:szCs w:val="24"/>
        </w:rPr>
        <w:t>bez ograniczeń w specjalności konstrukcyjno - budowlanej pełniący także rolę koordynatora,</w:t>
      </w:r>
    </w:p>
    <w:p w14:paraId="21E6EC81" w14:textId="77777777" w:rsidR="00BF15E4" w:rsidRPr="00D85785" w:rsidRDefault="00BF15E4" w:rsidP="00D85785">
      <w:pPr>
        <w:pStyle w:val="Zwykytekst1"/>
        <w:numPr>
          <w:ilvl w:val="0"/>
          <w:numId w:val="5"/>
        </w:numPr>
        <w:tabs>
          <w:tab w:val="left" w:pos="284"/>
        </w:tabs>
        <w:autoSpaceDE/>
        <w:jc w:val="both"/>
        <w:rPr>
          <w:rFonts w:ascii="Times New Roman" w:hAnsi="Times New Roman" w:cs="Times New Roman"/>
          <w:sz w:val="24"/>
          <w:szCs w:val="24"/>
        </w:rPr>
      </w:pPr>
      <w:r w:rsidRPr="00D85785">
        <w:rPr>
          <w:rFonts w:ascii="Times New Roman" w:hAnsi="Times New Roman" w:cs="Times New Roman"/>
          <w:sz w:val="24"/>
          <w:szCs w:val="24"/>
        </w:rPr>
        <w:t xml:space="preserve">bez ograniczeń w specjalności instalacyjnej w zakresie sieci, instalacji i urządzeń cieplnych, wentylacyjnych, gazowych, wodociągowych i kanalizacyjnych </w:t>
      </w:r>
    </w:p>
    <w:p w14:paraId="330BC863" w14:textId="77777777" w:rsidR="00BF15E4" w:rsidRPr="00D85785" w:rsidRDefault="00BF15E4" w:rsidP="00D85785">
      <w:pPr>
        <w:pStyle w:val="Zwykytekst1"/>
        <w:numPr>
          <w:ilvl w:val="0"/>
          <w:numId w:val="5"/>
        </w:numPr>
        <w:tabs>
          <w:tab w:val="left" w:pos="284"/>
        </w:tabs>
        <w:autoSpaceDE/>
        <w:jc w:val="both"/>
        <w:rPr>
          <w:rFonts w:ascii="Times New Roman" w:hAnsi="Times New Roman" w:cs="Times New Roman"/>
          <w:sz w:val="24"/>
          <w:szCs w:val="24"/>
        </w:rPr>
      </w:pPr>
      <w:r w:rsidRPr="00D85785">
        <w:rPr>
          <w:rFonts w:ascii="Times New Roman" w:hAnsi="Times New Roman" w:cs="Times New Roman"/>
          <w:sz w:val="24"/>
          <w:szCs w:val="24"/>
        </w:rPr>
        <w:t>w specjalności instalacyjnej w zakresie sieci, instalacji i urządzeń elektrycznych i elektroenergetycznych.</w:t>
      </w:r>
    </w:p>
    <w:p w14:paraId="55B0C561" w14:textId="77777777" w:rsidR="00C634B5" w:rsidRPr="00D85785" w:rsidRDefault="00BF15E4" w:rsidP="00D85785">
      <w:pPr>
        <w:pStyle w:val="Default"/>
        <w:numPr>
          <w:ilvl w:val="0"/>
          <w:numId w:val="14"/>
        </w:numPr>
        <w:jc w:val="both"/>
        <w:rPr>
          <w:rFonts w:ascii="Times New Roman" w:hAnsi="Times New Roman" w:cs="Times New Roman"/>
        </w:rPr>
      </w:pPr>
      <w:r w:rsidRPr="00D85785">
        <w:rPr>
          <w:rFonts w:ascii="Times New Roman" w:hAnsi="Times New Roman" w:cs="Times New Roman"/>
        </w:rPr>
        <w:t>Przygotowanie dokumentów i zgłoszenie zakończenia robót budowlanych.</w:t>
      </w:r>
    </w:p>
    <w:p w14:paraId="6E4B8CE5" w14:textId="77777777" w:rsidR="00D85785" w:rsidRPr="00D85785" w:rsidRDefault="00A01B05" w:rsidP="00D85785">
      <w:pPr>
        <w:pStyle w:val="Default"/>
        <w:numPr>
          <w:ilvl w:val="0"/>
          <w:numId w:val="14"/>
        </w:numPr>
        <w:jc w:val="both"/>
        <w:rPr>
          <w:rFonts w:ascii="Times New Roman" w:hAnsi="Times New Roman" w:cs="Times New Roman"/>
        </w:rPr>
      </w:pPr>
      <w:r w:rsidRPr="00D85785">
        <w:rPr>
          <w:rFonts w:ascii="Times New Roman" w:hAnsi="Times New Roman" w:cs="Times New Roman"/>
        </w:rPr>
        <w:t>Bieżącą kontrolę jakości w</w:t>
      </w:r>
      <w:r w:rsidRPr="00D85785">
        <w:rPr>
          <w:rFonts w:ascii="Times New Roman" w:eastAsia="MS Mincho" w:hAnsi="Times New Roman" w:cs="Times New Roman"/>
        </w:rPr>
        <w:t>szystkich użytych do budowy wyrobów budowlanych oraz ich zgodność z dokumentacją projektową, a w szczególności zapobieganie zastosowaniu wyrobów budowlanych wadliwych i niedopuszczonych do stosowania w budownictwie oraz niezwłoczne informowanie Zamawiającego o wykryty</w:t>
      </w:r>
      <w:r w:rsidR="00D85785">
        <w:rPr>
          <w:rFonts w:ascii="Times New Roman" w:eastAsia="MS Mincho" w:hAnsi="Times New Roman" w:cs="Times New Roman"/>
        </w:rPr>
        <w:t>ch wadach i nieprawidłowościach,</w:t>
      </w:r>
    </w:p>
    <w:p w14:paraId="637EBD85" w14:textId="77777777" w:rsidR="00D85785" w:rsidRDefault="00D85785" w:rsidP="00D85785">
      <w:pPr>
        <w:pStyle w:val="Default"/>
        <w:numPr>
          <w:ilvl w:val="0"/>
          <w:numId w:val="14"/>
        </w:numPr>
        <w:jc w:val="both"/>
        <w:rPr>
          <w:rFonts w:ascii="Times New Roman" w:hAnsi="Times New Roman" w:cs="Times New Roman"/>
        </w:rPr>
      </w:pPr>
      <w:r>
        <w:rPr>
          <w:rFonts w:ascii="Times New Roman" w:hAnsi="Times New Roman" w:cs="Times New Roman"/>
        </w:rPr>
        <w:t>K</w:t>
      </w:r>
      <w:r w:rsidR="00A01B05" w:rsidRPr="00D85785">
        <w:rPr>
          <w:rFonts w:ascii="Times New Roman" w:hAnsi="Times New Roman" w:cs="Times New Roman"/>
        </w:rPr>
        <w:t xml:space="preserve">ontrola budowy przez koordynatora w trakcie trwania robót budowlanych nie rzadziej niż 2 razy w tygodniu oraz na każde dodatkowe wezwanie Zamawiającego lub kierownika budowy, potwierdzone wpisem do dziennika budowy, </w:t>
      </w:r>
    </w:p>
    <w:p w14:paraId="2BF78F41" w14:textId="77777777" w:rsidR="00D85785" w:rsidRDefault="00D85785" w:rsidP="00D85785">
      <w:pPr>
        <w:pStyle w:val="Default"/>
        <w:numPr>
          <w:ilvl w:val="0"/>
          <w:numId w:val="14"/>
        </w:numPr>
        <w:jc w:val="both"/>
        <w:rPr>
          <w:rFonts w:ascii="Times New Roman" w:hAnsi="Times New Roman" w:cs="Times New Roman"/>
        </w:rPr>
      </w:pPr>
      <w:r>
        <w:rPr>
          <w:rFonts w:ascii="Times New Roman" w:hAnsi="Times New Roman" w:cs="Times New Roman"/>
        </w:rPr>
        <w:t>K</w:t>
      </w:r>
      <w:r w:rsidR="00A01B05" w:rsidRPr="00D85785">
        <w:rPr>
          <w:rFonts w:ascii="Times New Roman" w:hAnsi="Times New Roman" w:cs="Times New Roman"/>
        </w:rPr>
        <w:t>ontrola budowy inspektorów branżowych w trakcie trwania robót budowlanych w danej specjalności nie rzadziej niż 2 razy w tygodniu oraz na każde dodatkowe wezwanie Zamawiającego lub kierownika budowy, potwierdzone wpisem do dziennika budowy,</w:t>
      </w:r>
    </w:p>
    <w:p w14:paraId="34F42C39" w14:textId="77777777" w:rsidR="00D85785" w:rsidRDefault="00D85785" w:rsidP="00D85785">
      <w:pPr>
        <w:pStyle w:val="Default"/>
        <w:numPr>
          <w:ilvl w:val="0"/>
          <w:numId w:val="14"/>
        </w:numPr>
        <w:jc w:val="both"/>
        <w:rPr>
          <w:rFonts w:ascii="Times New Roman" w:hAnsi="Times New Roman" w:cs="Times New Roman"/>
        </w:rPr>
      </w:pPr>
      <w:r>
        <w:rPr>
          <w:rFonts w:ascii="Times New Roman" w:hAnsi="Times New Roman" w:cs="Times New Roman"/>
        </w:rPr>
        <w:t>O</w:t>
      </w:r>
      <w:r w:rsidR="00A01B05" w:rsidRPr="00D85785">
        <w:rPr>
          <w:rFonts w:ascii="Times New Roman" w:hAnsi="Times New Roman" w:cs="Times New Roman"/>
        </w:rPr>
        <w:t>rganizowanie i udział w Radach budowy i odbiorach,</w:t>
      </w:r>
    </w:p>
    <w:p w14:paraId="2FCB9203" w14:textId="77777777" w:rsidR="00D85785" w:rsidRDefault="00D85785" w:rsidP="00D85785">
      <w:pPr>
        <w:pStyle w:val="Default"/>
        <w:numPr>
          <w:ilvl w:val="0"/>
          <w:numId w:val="14"/>
        </w:numPr>
        <w:jc w:val="both"/>
        <w:rPr>
          <w:rFonts w:ascii="Times New Roman" w:hAnsi="Times New Roman" w:cs="Times New Roman"/>
        </w:rPr>
      </w:pPr>
      <w:r>
        <w:rPr>
          <w:rFonts w:ascii="Times New Roman" w:hAnsi="Times New Roman" w:cs="Times New Roman"/>
        </w:rPr>
        <w:t>P</w:t>
      </w:r>
      <w:r w:rsidRPr="00D85785">
        <w:rPr>
          <w:rFonts w:ascii="Times New Roman" w:hAnsi="Times New Roman" w:cs="Times New Roman"/>
        </w:rPr>
        <w:t xml:space="preserve">rzeprowadzanie </w:t>
      </w:r>
      <w:r w:rsidR="00A01B05" w:rsidRPr="00D85785">
        <w:rPr>
          <w:rFonts w:ascii="Times New Roman" w:hAnsi="Times New Roman" w:cs="Times New Roman"/>
        </w:rPr>
        <w:t>Rad budowy w częstotliwości wg potrzeb lecz nie rzadziej niż raz w miesiącu,</w:t>
      </w:r>
    </w:p>
    <w:p w14:paraId="01066863" w14:textId="683C74F8" w:rsidR="00D85785" w:rsidRDefault="00D85785" w:rsidP="00D85785">
      <w:pPr>
        <w:pStyle w:val="Default"/>
        <w:numPr>
          <w:ilvl w:val="0"/>
          <w:numId w:val="14"/>
        </w:numPr>
        <w:jc w:val="both"/>
        <w:rPr>
          <w:rFonts w:ascii="Times New Roman" w:hAnsi="Times New Roman" w:cs="Times New Roman"/>
        </w:rPr>
      </w:pPr>
      <w:r>
        <w:rPr>
          <w:rFonts w:ascii="Times New Roman" w:hAnsi="Times New Roman" w:cs="Times New Roman"/>
        </w:rPr>
        <w:t>S</w:t>
      </w:r>
      <w:r w:rsidR="00A01B05" w:rsidRPr="00D85785">
        <w:rPr>
          <w:rFonts w:ascii="Times New Roman" w:hAnsi="Times New Roman" w:cs="Times New Roman"/>
        </w:rPr>
        <w:t>porządzenie protokołów ze spotkań – Rad budowy i bieżącego przekazywania ich Zamawiającemu,</w:t>
      </w:r>
    </w:p>
    <w:p w14:paraId="516DF905" w14:textId="77777777" w:rsidR="00D85785" w:rsidRDefault="00D85785" w:rsidP="00D85785">
      <w:pPr>
        <w:pStyle w:val="Default"/>
        <w:numPr>
          <w:ilvl w:val="0"/>
          <w:numId w:val="14"/>
        </w:numPr>
        <w:jc w:val="both"/>
        <w:rPr>
          <w:rFonts w:ascii="Times New Roman" w:hAnsi="Times New Roman" w:cs="Times New Roman"/>
        </w:rPr>
      </w:pPr>
      <w:r>
        <w:rPr>
          <w:rFonts w:ascii="Times New Roman" w:hAnsi="Times New Roman" w:cs="Times New Roman"/>
        </w:rPr>
        <w:t>U</w:t>
      </w:r>
      <w:r w:rsidR="00A01B05" w:rsidRPr="00D85785">
        <w:rPr>
          <w:rFonts w:ascii="Times New Roman" w:hAnsi="Times New Roman" w:cs="Times New Roman"/>
        </w:rPr>
        <w:t>dział w odbiorach robót zanikających oraz końcowym,</w:t>
      </w:r>
    </w:p>
    <w:p w14:paraId="1C102BA6" w14:textId="5184083F" w:rsidR="00D85785" w:rsidRDefault="00D85785" w:rsidP="00D85785">
      <w:pPr>
        <w:pStyle w:val="Default"/>
        <w:numPr>
          <w:ilvl w:val="0"/>
          <w:numId w:val="14"/>
        </w:numPr>
        <w:jc w:val="both"/>
        <w:rPr>
          <w:rFonts w:ascii="Times New Roman" w:hAnsi="Times New Roman" w:cs="Times New Roman"/>
        </w:rPr>
      </w:pPr>
      <w:r>
        <w:rPr>
          <w:rFonts w:ascii="Times New Roman" w:hAnsi="Times New Roman" w:cs="Times New Roman"/>
        </w:rPr>
        <w:t>K</w:t>
      </w:r>
      <w:r w:rsidR="00A01B05" w:rsidRPr="00D85785">
        <w:rPr>
          <w:rFonts w:ascii="Times New Roman" w:hAnsi="Times New Roman" w:cs="Times New Roman"/>
        </w:rPr>
        <w:t>ontrol</w:t>
      </w:r>
      <w:r>
        <w:rPr>
          <w:rFonts w:ascii="Times New Roman" w:hAnsi="Times New Roman" w:cs="Times New Roman"/>
        </w:rPr>
        <w:t>a</w:t>
      </w:r>
      <w:r w:rsidR="00A01B05" w:rsidRPr="00D85785">
        <w:rPr>
          <w:rFonts w:ascii="Times New Roman" w:hAnsi="Times New Roman" w:cs="Times New Roman"/>
        </w:rPr>
        <w:t xml:space="preserve"> rzeczowo-finansowa wykonywanych robót budowlanych oraz czuwanie nad terminowością i finansowym przebiegiem realizacji robót w tym kontrola postępu robót w stosunku do harmonogramu realizacji robót budowlanych,</w:t>
      </w:r>
    </w:p>
    <w:p w14:paraId="4F581F37" w14:textId="77777777" w:rsidR="00D85785" w:rsidRDefault="00D85785" w:rsidP="00D85785">
      <w:pPr>
        <w:pStyle w:val="Default"/>
        <w:numPr>
          <w:ilvl w:val="0"/>
          <w:numId w:val="14"/>
        </w:numPr>
        <w:jc w:val="both"/>
        <w:rPr>
          <w:rFonts w:ascii="Times New Roman" w:hAnsi="Times New Roman" w:cs="Times New Roman"/>
        </w:rPr>
      </w:pPr>
      <w:r>
        <w:rPr>
          <w:rFonts w:ascii="Times New Roman" w:hAnsi="Times New Roman" w:cs="Times New Roman"/>
        </w:rPr>
        <w:t>I</w:t>
      </w:r>
      <w:r w:rsidR="00A01B05" w:rsidRPr="00D85785">
        <w:rPr>
          <w:rFonts w:ascii="Times New Roman" w:hAnsi="Times New Roman" w:cs="Times New Roman"/>
        </w:rPr>
        <w:t>nformowanie Zamawiającego o pojawiających się na budowie podwykonawcach,</w:t>
      </w:r>
    </w:p>
    <w:p w14:paraId="18F80EB9" w14:textId="77777777" w:rsidR="00D85785" w:rsidRDefault="00D85785" w:rsidP="00D85785">
      <w:pPr>
        <w:pStyle w:val="Default"/>
        <w:numPr>
          <w:ilvl w:val="0"/>
          <w:numId w:val="14"/>
        </w:numPr>
        <w:jc w:val="both"/>
        <w:rPr>
          <w:rFonts w:ascii="Times New Roman" w:hAnsi="Times New Roman" w:cs="Times New Roman"/>
        </w:rPr>
      </w:pPr>
      <w:r>
        <w:rPr>
          <w:rFonts w:ascii="Times New Roman" w:hAnsi="Times New Roman" w:cs="Times New Roman"/>
        </w:rPr>
        <w:t>O</w:t>
      </w:r>
      <w:r w:rsidR="00A01B05" w:rsidRPr="00D85785">
        <w:rPr>
          <w:rFonts w:ascii="Times New Roman" w:hAnsi="Times New Roman" w:cs="Times New Roman"/>
        </w:rPr>
        <w:t>piniowanie na piśmie zasadności ewentualnego wykonania robót podobnych wnioskowanych przez Zamawiającego lub Wykonawcę robót w terminie do 5 dni od daty otrzymania wniosku,</w:t>
      </w:r>
    </w:p>
    <w:p w14:paraId="77B2ECE1" w14:textId="77777777" w:rsidR="00D85785" w:rsidRDefault="00D85785" w:rsidP="00D85785">
      <w:pPr>
        <w:pStyle w:val="Default"/>
        <w:numPr>
          <w:ilvl w:val="0"/>
          <w:numId w:val="14"/>
        </w:numPr>
        <w:jc w:val="both"/>
        <w:rPr>
          <w:rFonts w:ascii="Times New Roman" w:hAnsi="Times New Roman" w:cs="Times New Roman"/>
        </w:rPr>
      </w:pPr>
      <w:r>
        <w:rPr>
          <w:rFonts w:ascii="Times New Roman" w:hAnsi="Times New Roman" w:cs="Times New Roman"/>
        </w:rPr>
        <w:t>C</w:t>
      </w:r>
      <w:r w:rsidR="00A01B05" w:rsidRPr="00D85785">
        <w:rPr>
          <w:rFonts w:ascii="Times New Roman" w:hAnsi="Times New Roman" w:cs="Times New Roman"/>
        </w:rPr>
        <w:t xml:space="preserve">zynny udział przy uzgadnianiu z projektantem ewentualnego wykonania </w:t>
      </w:r>
      <w:r w:rsidRPr="00D85785">
        <w:rPr>
          <w:rFonts w:ascii="Times New Roman" w:hAnsi="Times New Roman" w:cs="Times New Roman"/>
        </w:rPr>
        <w:t>tzw.</w:t>
      </w:r>
      <w:r w:rsidR="00A01B05" w:rsidRPr="00D85785">
        <w:rPr>
          <w:rFonts w:ascii="Times New Roman" w:hAnsi="Times New Roman" w:cs="Times New Roman"/>
        </w:rPr>
        <w:t xml:space="preserve"> robót </w:t>
      </w:r>
      <w:r w:rsidR="00A01B05" w:rsidRPr="00D85785">
        <w:rPr>
          <w:rFonts w:ascii="Times New Roman" w:hAnsi="Times New Roman" w:cs="Times New Roman"/>
        </w:rPr>
        <w:lastRenderedPageBreak/>
        <w:t>dodatkowych sprawdzenie zasadności oraz weryfikacja tzw. robót dodatkowych,</w:t>
      </w:r>
    </w:p>
    <w:p w14:paraId="25354F8B" w14:textId="77777777" w:rsidR="00D85785" w:rsidRDefault="00D85785" w:rsidP="00D85785">
      <w:pPr>
        <w:pStyle w:val="Default"/>
        <w:numPr>
          <w:ilvl w:val="0"/>
          <w:numId w:val="14"/>
        </w:numPr>
        <w:jc w:val="both"/>
        <w:rPr>
          <w:rFonts w:ascii="Times New Roman" w:hAnsi="Times New Roman" w:cs="Times New Roman"/>
        </w:rPr>
      </w:pPr>
      <w:r>
        <w:rPr>
          <w:rFonts w:ascii="Times New Roman" w:hAnsi="Times New Roman" w:cs="Times New Roman"/>
        </w:rPr>
        <w:t>P</w:t>
      </w:r>
      <w:r w:rsidR="00A01B05" w:rsidRPr="00D85785">
        <w:rPr>
          <w:rFonts w:ascii="Times New Roman" w:hAnsi="Times New Roman" w:cs="Times New Roman"/>
        </w:rPr>
        <w:t>owiadomienie Zamawiającego o konieczności wykonania robót w sposób odmienny od zatwierdzonego projektu budowlanego i wykonawczego,</w:t>
      </w:r>
    </w:p>
    <w:p w14:paraId="79A8A936" w14:textId="77777777" w:rsidR="00D85785" w:rsidRDefault="00D85785" w:rsidP="00D85785">
      <w:pPr>
        <w:pStyle w:val="Default"/>
        <w:numPr>
          <w:ilvl w:val="0"/>
          <w:numId w:val="14"/>
        </w:numPr>
        <w:jc w:val="both"/>
        <w:rPr>
          <w:rFonts w:ascii="Times New Roman" w:hAnsi="Times New Roman" w:cs="Times New Roman"/>
        </w:rPr>
      </w:pPr>
      <w:r>
        <w:rPr>
          <w:rFonts w:ascii="Times New Roman" w:hAnsi="Times New Roman" w:cs="Times New Roman"/>
        </w:rPr>
        <w:t>W</w:t>
      </w:r>
      <w:r w:rsidR="00A01B05" w:rsidRPr="00D85785">
        <w:rPr>
          <w:rFonts w:ascii="Times New Roman" w:hAnsi="Times New Roman" w:cs="Times New Roman"/>
        </w:rPr>
        <w:t>ykonanie inwentaryzacji robót w toku w przypadku przerwania robót w trakcie ich realizacji, w sytuacji upadłości Wykonawcy robót lub odstąpienia od umowy,</w:t>
      </w:r>
    </w:p>
    <w:p w14:paraId="15F50805" w14:textId="77777777" w:rsidR="00D85785" w:rsidRDefault="00D85785" w:rsidP="00D85785">
      <w:pPr>
        <w:pStyle w:val="Default"/>
        <w:numPr>
          <w:ilvl w:val="0"/>
          <w:numId w:val="14"/>
        </w:numPr>
        <w:jc w:val="both"/>
        <w:rPr>
          <w:rFonts w:ascii="Times New Roman" w:hAnsi="Times New Roman" w:cs="Times New Roman"/>
        </w:rPr>
      </w:pPr>
      <w:r>
        <w:rPr>
          <w:rFonts w:ascii="Times New Roman" w:hAnsi="Times New Roman" w:cs="Times New Roman"/>
        </w:rPr>
        <w:t>Z</w:t>
      </w:r>
      <w:r w:rsidR="00A01B05" w:rsidRPr="00D85785">
        <w:rPr>
          <w:rFonts w:ascii="Times New Roman" w:hAnsi="Times New Roman" w:cs="Times New Roman"/>
        </w:rPr>
        <w:t>głaszanie Zamawiającemu propozycji niezbędnych działań mających na celu zniwelowanie ewentualnych opóźnień w robotach budowlanych,</w:t>
      </w:r>
    </w:p>
    <w:p w14:paraId="3DB34630" w14:textId="77777777" w:rsidR="00D85785" w:rsidRDefault="00D85785" w:rsidP="00D85785">
      <w:pPr>
        <w:pStyle w:val="Default"/>
        <w:numPr>
          <w:ilvl w:val="0"/>
          <w:numId w:val="14"/>
        </w:numPr>
        <w:jc w:val="both"/>
        <w:rPr>
          <w:rFonts w:ascii="Times New Roman" w:hAnsi="Times New Roman" w:cs="Times New Roman"/>
        </w:rPr>
      </w:pPr>
      <w:r>
        <w:rPr>
          <w:rFonts w:ascii="Times New Roman" w:hAnsi="Times New Roman" w:cs="Times New Roman"/>
        </w:rPr>
        <w:t>W</w:t>
      </w:r>
      <w:r w:rsidR="00A01B05" w:rsidRPr="00D85785">
        <w:rPr>
          <w:rFonts w:ascii="Times New Roman" w:hAnsi="Times New Roman" w:cs="Times New Roman"/>
        </w:rPr>
        <w:t>spółpraca z Wykonawcą robót w celu uniknięcia lub zredukowania skutków ewentualnych wydarzeń i okoliczności, które mogą mieć wpływ na jakość robót, wzrost wynagrodzenia Wykonawcy robót budowlanych lub planowana datę zakończenia,</w:t>
      </w:r>
    </w:p>
    <w:p w14:paraId="5EDEABB3" w14:textId="77777777" w:rsidR="00D85785" w:rsidRDefault="00D85785" w:rsidP="00D85785">
      <w:pPr>
        <w:pStyle w:val="Default"/>
        <w:numPr>
          <w:ilvl w:val="0"/>
          <w:numId w:val="14"/>
        </w:numPr>
        <w:jc w:val="both"/>
        <w:rPr>
          <w:rFonts w:ascii="Times New Roman" w:hAnsi="Times New Roman" w:cs="Times New Roman"/>
        </w:rPr>
      </w:pPr>
      <w:r>
        <w:rPr>
          <w:rFonts w:ascii="Times New Roman" w:hAnsi="Times New Roman" w:cs="Times New Roman"/>
        </w:rPr>
        <w:t>K</w:t>
      </w:r>
      <w:r w:rsidR="00A01B05" w:rsidRPr="00D85785">
        <w:rPr>
          <w:rFonts w:ascii="Times New Roman" w:hAnsi="Times New Roman" w:cs="Times New Roman"/>
        </w:rPr>
        <w:t>ontrolowanie rozliczeń budowy,</w:t>
      </w:r>
    </w:p>
    <w:p w14:paraId="5DCEF560" w14:textId="77777777" w:rsidR="00D85785" w:rsidRDefault="00D85785" w:rsidP="00D85785">
      <w:pPr>
        <w:pStyle w:val="Default"/>
        <w:numPr>
          <w:ilvl w:val="0"/>
          <w:numId w:val="14"/>
        </w:numPr>
        <w:jc w:val="both"/>
        <w:rPr>
          <w:rFonts w:ascii="Times New Roman" w:hAnsi="Times New Roman" w:cs="Times New Roman"/>
        </w:rPr>
      </w:pPr>
      <w:r>
        <w:rPr>
          <w:rFonts w:ascii="Times New Roman" w:hAnsi="Times New Roman" w:cs="Times New Roman"/>
        </w:rPr>
        <w:t>S</w:t>
      </w:r>
      <w:r w:rsidR="00A01B05" w:rsidRPr="00D85785">
        <w:rPr>
          <w:rFonts w:ascii="Times New Roman" w:hAnsi="Times New Roman" w:cs="Times New Roman"/>
        </w:rPr>
        <w:t>prawdzenie pełnej dokumentacji odbiorowej przygotowanej przez Wykonawcę robót budowlanych w terminie do 5 dni od dnia otrzymania dokumentacji, jednak nie później niż na dzień przed odbiorem końcowym robót potwierdzone protokołem ze sprawdzenia dokumentacji odbiorowej,</w:t>
      </w:r>
    </w:p>
    <w:p w14:paraId="5EB9B84D" w14:textId="77777777" w:rsidR="00D85785" w:rsidRDefault="00D85785" w:rsidP="00D85785">
      <w:pPr>
        <w:pStyle w:val="Default"/>
        <w:numPr>
          <w:ilvl w:val="0"/>
          <w:numId w:val="14"/>
        </w:numPr>
        <w:jc w:val="both"/>
        <w:rPr>
          <w:rFonts w:ascii="Times New Roman" w:hAnsi="Times New Roman" w:cs="Times New Roman"/>
        </w:rPr>
      </w:pPr>
      <w:r>
        <w:rPr>
          <w:rFonts w:ascii="Times New Roman" w:hAnsi="Times New Roman" w:cs="Times New Roman"/>
        </w:rPr>
        <w:t>P</w:t>
      </w:r>
      <w:r w:rsidR="00A01B05" w:rsidRPr="00D85785">
        <w:rPr>
          <w:rFonts w:ascii="Times New Roman" w:hAnsi="Times New Roman" w:cs="Times New Roman"/>
        </w:rPr>
        <w:t>o zakończeniu robót budowlanych, przygotowanie wykazu finansowo – rzeczowego wykonanych elementów robót,</w:t>
      </w:r>
    </w:p>
    <w:p w14:paraId="7365CF00" w14:textId="77777777" w:rsidR="00D85785" w:rsidRDefault="00D85785" w:rsidP="00D85785">
      <w:pPr>
        <w:pStyle w:val="Default"/>
        <w:numPr>
          <w:ilvl w:val="0"/>
          <w:numId w:val="14"/>
        </w:numPr>
        <w:jc w:val="both"/>
        <w:rPr>
          <w:rFonts w:ascii="Times New Roman" w:hAnsi="Times New Roman" w:cs="Times New Roman"/>
        </w:rPr>
      </w:pPr>
      <w:r>
        <w:rPr>
          <w:rFonts w:ascii="Times New Roman" w:hAnsi="Times New Roman" w:cs="Times New Roman"/>
        </w:rPr>
        <w:t>U</w:t>
      </w:r>
      <w:r w:rsidR="00A01B05" w:rsidRPr="00D85785">
        <w:rPr>
          <w:rFonts w:ascii="Times New Roman" w:hAnsi="Times New Roman" w:cs="Times New Roman"/>
        </w:rPr>
        <w:t>dział w przeglądach i odbiorach gwarancyjnych w okresie obowiązywania gwarancji udzielanej przez Wykonawcę robót budowlanych. Przeglądy gwarancyjne będą wykonywane nie rzadziej niż raz w roku. Inspektor Nadzoru jest także zobowiązany do stawiennictwa się w terminie i miejscu wyznaczonym przez Zamawiającego lub użytkownika, na każde zawiadomienie otrzymane przez Zamawiającego lub użytkownika,</w:t>
      </w:r>
    </w:p>
    <w:p w14:paraId="4CA95605" w14:textId="23C32BC9" w:rsidR="00A01B05" w:rsidRPr="00D85785" w:rsidRDefault="00021400" w:rsidP="00D85785">
      <w:pPr>
        <w:pStyle w:val="Default"/>
        <w:numPr>
          <w:ilvl w:val="0"/>
          <w:numId w:val="14"/>
        </w:numPr>
        <w:jc w:val="both"/>
        <w:rPr>
          <w:rFonts w:ascii="Times New Roman" w:hAnsi="Times New Roman" w:cs="Times New Roman"/>
        </w:rPr>
      </w:pPr>
      <w:r w:rsidRPr="00D85785">
        <w:rPr>
          <w:rFonts w:ascii="Times New Roman" w:hAnsi="Times New Roman" w:cs="Times New Roman"/>
        </w:rPr>
        <w:t>Potwierdzenie gotowości Wykonawcy do odbioru końcowego poprzez wpis w dziennik budowy oraz potwierdzenie podpisem na zgłoszeniu przez wykonawcę gotowości do odbioru końcowego.</w:t>
      </w:r>
    </w:p>
    <w:p w14:paraId="0DB6F4FC" w14:textId="77777777" w:rsidR="00C634B5" w:rsidRPr="00D85785" w:rsidRDefault="00A01B05" w:rsidP="00D85785">
      <w:pPr>
        <w:pStyle w:val="Default"/>
        <w:numPr>
          <w:ilvl w:val="0"/>
          <w:numId w:val="14"/>
        </w:numPr>
        <w:jc w:val="both"/>
        <w:rPr>
          <w:rFonts w:ascii="Times New Roman" w:hAnsi="Times New Roman" w:cs="Times New Roman"/>
        </w:rPr>
      </w:pPr>
      <w:r w:rsidRPr="00D85785">
        <w:rPr>
          <w:rFonts w:ascii="Times New Roman" w:hAnsi="Times New Roman" w:cs="Times New Roman"/>
        </w:rPr>
        <w:t>Inspektor Nadzoru będzie wykonywał swoje obowiązki od dnia przekazania terenu budowy wykonawcy robót budowanych do dnia zakończenia i rozliczenia rzeczowo-finansowego nadzorowanych robót. W przypadku wydłużenia się terminu wykonania prac budowlanych termin obowiązania umowy na pełnienie funkcji Inspektora Nadzoru Inwestorskiego ulega przedłużeniu o wymagany czas niezbędny do zakończenia i odbioru robót budowlanych oraz rozliczenia rzeczowo- finansowego inwestycji. W przypadku przedłużenia terminu realizacji robót budowlanych wydłużeniu ulega termin sprawowania Nadzoru inwestorskiego lecz bez zwiększenia wynagrodzenia.</w:t>
      </w:r>
    </w:p>
    <w:p w14:paraId="5669B53B" w14:textId="3EE124FD" w:rsidR="00A01B05" w:rsidRPr="00D85785" w:rsidRDefault="00A01B05" w:rsidP="00D85785">
      <w:pPr>
        <w:pStyle w:val="Default"/>
        <w:numPr>
          <w:ilvl w:val="0"/>
          <w:numId w:val="14"/>
        </w:numPr>
        <w:jc w:val="both"/>
        <w:rPr>
          <w:rFonts w:ascii="Times New Roman" w:hAnsi="Times New Roman" w:cs="Times New Roman"/>
        </w:rPr>
      </w:pPr>
      <w:r w:rsidRPr="00D85785">
        <w:rPr>
          <w:rFonts w:ascii="Times New Roman" w:hAnsi="Times New Roman" w:cs="Times New Roman"/>
        </w:rPr>
        <w:t xml:space="preserve">Inspektor Nadzoru w sytuacji ujawnienia się wad robót budowlanych w okresie gwarancyjnym będzie zobowiązany do czynności związanych z opisem powstałej szkody, jej oszacowaniem, określeniem przyczyn zaistniałych wad oraz kontaktów w tym zakresie z Wykonawcą robót budowlanych. </w:t>
      </w:r>
    </w:p>
    <w:p w14:paraId="305A8CF3" w14:textId="77777777" w:rsidR="00A01B05" w:rsidRPr="00D85785" w:rsidRDefault="00A01B05" w:rsidP="00D85785">
      <w:pPr>
        <w:suppressAutoHyphens/>
        <w:spacing w:after="0" w:line="240" w:lineRule="auto"/>
        <w:jc w:val="both"/>
        <w:rPr>
          <w:rFonts w:ascii="Times New Roman" w:eastAsia="Times New Roman" w:hAnsi="Times New Roman" w:cs="Times New Roman"/>
          <w:sz w:val="24"/>
          <w:szCs w:val="24"/>
          <w:lang w:eastAsia="pl-PL"/>
        </w:rPr>
      </w:pPr>
    </w:p>
    <w:p w14:paraId="1CDE0B10" w14:textId="77777777" w:rsidR="00A01B05" w:rsidRPr="00D85785" w:rsidRDefault="00A01B05" w:rsidP="00D85785">
      <w:pPr>
        <w:suppressAutoHyphens/>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Dodatkowe informacje i materiały dotyczące wykonania zamówienia można uzyskać                                w pokoju nr 302 tutejszego Urzędu Gminy w Mircu, Mirzec Stary 9, 27- 220 Mirzec.</w:t>
      </w:r>
    </w:p>
    <w:p w14:paraId="0D5B34EA" w14:textId="77777777" w:rsidR="00A01B05" w:rsidRPr="00D85785" w:rsidRDefault="00A01B05" w:rsidP="00D85785">
      <w:pPr>
        <w:suppressAutoHyphens/>
        <w:spacing w:after="0" w:line="240" w:lineRule="auto"/>
        <w:jc w:val="both"/>
        <w:rPr>
          <w:rFonts w:ascii="Times New Roman" w:hAnsi="Times New Roman" w:cs="Times New Roman"/>
          <w:b/>
          <w:sz w:val="24"/>
          <w:szCs w:val="24"/>
        </w:rPr>
      </w:pPr>
    </w:p>
    <w:p w14:paraId="601BD422" w14:textId="77777777" w:rsidR="00CC3C11" w:rsidRPr="00D85785" w:rsidRDefault="00CC3C11" w:rsidP="00D85785">
      <w:pPr>
        <w:suppressAutoHyphens/>
        <w:spacing w:after="0" w:line="240" w:lineRule="auto"/>
        <w:jc w:val="both"/>
        <w:rPr>
          <w:rFonts w:ascii="Times New Roman" w:hAnsi="Times New Roman" w:cs="Times New Roman"/>
          <w:b/>
          <w:sz w:val="24"/>
          <w:szCs w:val="24"/>
        </w:rPr>
      </w:pPr>
    </w:p>
    <w:p w14:paraId="26A61117" w14:textId="6D4AACBF" w:rsidR="00A67904" w:rsidRPr="00D85785" w:rsidRDefault="00A67904" w:rsidP="00D85785">
      <w:p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b/>
          <w:bCs/>
          <w:sz w:val="24"/>
          <w:szCs w:val="24"/>
          <w:lang w:eastAsia="pl-PL"/>
        </w:rPr>
        <w:t>II</w:t>
      </w:r>
      <w:r w:rsidR="008E340A" w:rsidRPr="00D85785">
        <w:rPr>
          <w:rFonts w:ascii="Times New Roman" w:eastAsia="Times New Roman" w:hAnsi="Times New Roman" w:cs="Times New Roman"/>
          <w:b/>
          <w:bCs/>
          <w:sz w:val="24"/>
          <w:szCs w:val="24"/>
          <w:lang w:eastAsia="pl-PL"/>
        </w:rPr>
        <w:t>I</w:t>
      </w:r>
      <w:r w:rsidRPr="00D85785">
        <w:rPr>
          <w:rFonts w:ascii="Times New Roman" w:eastAsia="Times New Roman" w:hAnsi="Times New Roman" w:cs="Times New Roman"/>
          <w:b/>
          <w:bCs/>
          <w:sz w:val="24"/>
          <w:szCs w:val="24"/>
          <w:lang w:eastAsia="pl-PL"/>
        </w:rPr>
        <w:t>.  Termin realizacji zamówienia</w:t>
      </w:r>
      <w:r w:rsidRPr="00D85785">
        <w:rPr>
          <w:rFonts w:ascii="Times New Roman" w:eastAsia="Times New Roman" w:hAnsi="Times New Roman" w:cs="Times New Roman"/>
          <w:sz w:val="24"/>
          <w:szCs w:val="24"/>
          <w:lang w:eastAsia="pl-PL"/>
        </w:rPr>
        <w:t xml:space="preserve"> – </w:t>
      </w:r>
      <w:r w:rsidR="00C634B5" w:rsidRPr="00D85785">
        <w:rPr>
          <w:rFonts w:ascii="Times New Roman" w:eastAsia="Times New Roman" w:hAnsi="Times New Roman" w:cs="Times New Roman"/>
          <w:sz w:val="24"/>
          <w:szCs w:val="24"/>
          <w:lang w:eastAsia="pl-PL"/>
        </w:rPr>
        <w:t xml:space="preserve">od </w:t>
      </w:r>
      <w:r w:rsidRPr="00D85785">
        <w:rPr>
          <w:rFonts w:ascii="Times New Roman" w:eastAsia="Times New Roman" w:hAnsi="Times New Roman" w:cs="Times New Roman"/>
          <w:sz w:val="24"/>
          <w:szCs w:val="24"/>
          <w:lang w:eastAsia="pl-PL"/>
        </w:rPr>
        <w:t>dnia</w:t>
      </w:r>
      <w:r w:rsidR="00A45F12" w:rsidRPr="00D85785">
        <w:rPr>
          <w:rFonts w:ascii="Times New Roman" w:eastAsia="Times New Roman" w:hAnsi="Times New Roman" w:cs="Times New Roman"/>
          <w:sz w:val="24"/>
          <w:szCs w:val="24"/>
          <w:lang w:eastAsia="pl-PL"/>
        </w:rPr>
        <w:t xml:space="preserve"> przekazania placu budowy do dnia </w:t>
      </w:r>
      <w:r w:rsidRPr="00D85785">
        <w:rPr>
          <w:rFonts w:ascii="Times New Roman" w:eastAsia="Times New Roman" w:hAnsi="Times New Roman" w:cs="Times New Roman"/>
          <w:sz w:val="24"/>
          <w:szCs w:val="24"/>
          <w:lang w:eastAsia="pl-PL"/>
        </w:rPr>
        <w:t xml:space="preserve"> </w:t>
      </w:r>
      <w:r w:rsidR="00276E27" w:rsidRPr="00D85785">
        <w:rPr>
          <w:rFonts w:ascii="Times New Roman" w:eastAsia="Times New Roman" w:hAnsi="Times New Roman" w:cs="Times New Roman"/>
          <w:b/>
          <w:color w:val="000000"/>
          <w:sz w:val="24"/>
          <w:szCs w:val="24"/>
          <w:lang w:eastAsia="pl-PL"/>
        </w:rPr>
        <w:t>3</w:t>
      </w:r>
      <w:r w:rsidR="00CC3C11" w:rsidRPr="00D85785">
        <w:rPr>
          <w:rFonts w:ascii="Times New Roman" w:eastAsia="Times New Roman" w:hAnsi="Times New Roman" w:cs="Times New Roman"/>
          <w:b/>
          <w:color w:val="000000"/>
          <w:sz w:val="24"/>
          <w:szCs w:val="24"/>
          <w:lang w:eastAsia="pl-PL"/>
        </w:rPr>
        <w:t>0</w:t>
      </w:r>
      <w:r w:rsidR="000F2241" w:rsidRPr="00D85785">
        <w:rPr>
          <w:rFonts w:ascii="Times New Roman" w:eastAsia="Times New Roman" w:hAnsi="Times New Roman" w:cs="Times New Roman"/>
          <w:b/>
          <w:color w:val="000000"/>
          <w:sz w:val="24"/>
          <w:szCs w:val="24"/>
          <w:lang w:eastAsia="pl-PL"/>
        </w:rPr>
        <w:t>.0</w:t>
      </w:r>
      <w:r w:rsidR="00C634B5" w:rsidRPr="00D85785">
        <w:rPr>
          <w:rFonts w:ascii="Times New Roman" w:eastAsia="Times New Roman" w:hAnsi="Times New Roman" w:cs="Times New Roman"/>
          <w:b/>
          <w:color w:val="000000"/>
          <w:sz w:val="24"/>
          <w:szCs w:val="24"/>
          <w:lang w:eastAsia="pl-PL"/>
        </w:rPr>
        <w:t>8</w:t>
      </w:r>
      <w:r w:rsidR="000F2241" w:rsidRPr="00D85785">
        <w:rPr>
          <w:rFonts w:ascii="Times New Roman" w:eastAsia="Times New Roman" w:hAnsi="Times New Roman" w:cs="Times New Roman"/>
          <w:b/>
          <w:color w:val="000000"/>
          <w:sz w:val="24"/>
          <w:szCs w:val="24"/>
          <w:lang w:eastAsia="pl-PL"/>
        </w:rPr>
        <w:t>.201</w:t>
      </w:r>
      <w:r w:rsidR="00A12260" w:rsidRPr="00D85785">
        <w:rPr>
          <w:rFonts w:ascii="Times New Roman" w:eastAsia="Times New Roman" w:hAnsi="Times New Roman" w:cs="Times New Roman"/>
          <w:b/>
          <w:color w:val="000000"/>
          <w:sz w:val="24"/>
          <w:szCs w:val="24"/>
          <w:lang w:eastAsia="pl-PL"/>
        </w:rPr>
        <w:t>8</w:t>
      </w:r>
      <w:r w:rsidR="000F2241" w:rsidRPr="00D85785">
        <w:rPr>
          <w:rFonts w:ascii="Times New Roman" w:eastAsia="Times New Roman" w:hAnsi="Times New Roman" w:cs="Times New Roman"/>
          <w:b/>
          <w:color w:val="000000"/>
          <w:sz w:val="24"/>
          <w:szCs w:val="24"/>
          <w:lang w:eastAsia="pl-PL"/>
        </w:rPr>
        <w:t>r.</w:t>
      </w:r>
    </w:p>
    <w:p w14:paraId="4BEA790B" w14:textId="77777777" w:rsidR="00A67904" w:rsidRPr="00D85785" w:rsidRDefault="00A67904" w:rsidP="00D85785">
      <w:p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b/>
          <w:bCs/>
          <w:sz w:val="24"/>
          <w:szCs w:val="24"/>
          <w:lang w:eastAsia="pl-PL"/>
        </w:rPr>
        <w:t>I</w:t>
      </w:r>
      <w:r w:rsidR="008E340A" w:rsidRPr="00D85785">
        <w:rPr>
          <w:rFonts w:ascii="Times New Roman" w:eastAsia="Times New Roman" w:hAnsi="Times New Roman" w:cs="Times New Roman"/>
          <w:b/>
          <w:bCs/>
          <w:sz w:val="24"/>
          <w:szCs w:val="24"/>
          <w:lang w:eastAsia="pl-PL"/>
        </w:rPr>
        <w:t>V</w:t>
      </w:r>
      <w:r w:rsidRPr="00D85785">
        <w:rPr>
          <w:rFonts w:ascii="Times New Roman" w:eastAsia="Times New Roman" w:hAnsi="Times New Roman" w:cs="Times New Roman"/>
          <w:sz w:val="24"/>
          <w:szCs w:val="24"/>
          <w:lang w:eastAsia="pl-PL"/>
        </w:rPr>
        <w:t xml:space="preserve">. </w:t>
      </w:r>
      <w:r w:rsidRPr="00D85785">
        <w:rPr>
          <w:rFonts w:ascii="Times New Roman" w:eastAsia="Times New Roman" w:hAnsi="Times New Roman" w:cs="Times New Roman"/>
          <w:b/>
          <w:bCs/>
          <w:sz w:val="24"/>
          <w:szCs w:val="24"/>
          <w:lang w:eastAsia="pl-PL"/>
        </w:rPr>
        <w:t> Wymagania, jakie powinni spełnić wykonawcy zamó</w:t>
      </w:r>
      <w:r w:rsidR="00BF15E4" w:rsidRPr="00D85785">
        <w:rPr>
          <w:rFonts w:ascii="Times New Roman" w:eastAsia="Times New Roman" w:hAnsi="Times New Roman" w:cs="Times New Roman"/>
          <w:b/>
          <w:bCs/>
          <w:sz w:val="24"/>
          <w:szCs w:val="24"/>
          <w:lang w:eastAsia="pl-PL"/>
        </w:rPr>
        <w:t>wienia w zakresie dokumentów  i </w:t>
      </w:r>
      <w:r w:rsidRPr="00D85785">
        <w:rPr>
          <w:rFonts w:ascii="Times New Roman" w:eastAsia="Times New Roman" w:hAnsi="Times New Roman" w:cs="Times New Roman"/>
          <w:b/>
          <w:bCs/>
          <w:sz w:val="24"/>
          <w:szCs w:val="24"/>
          <w:lang w:eastAsia="pl-PL"/>
        </w:rPr>
        <w:t>oświadczeń</w:t>
      </w:r>
      <w:r w:rsidRPr="00D85785">
        <w:rPr>
          <w:rFonts w:ascii="Times New Roman" w:eastAsia="Times New Roman" w:hAnsi="Times New Roman" w:cs="Times New Roman"/>
          <w:sz w:val="24"/>
          <w:szCs w:val="24"/>
          <w:lang w:eastAsia="pl-PL"/>
        </w:rPr>
        <w:t>;</w:t>
      </w:r>
    </w:p>
    <w:p w14:paraId="1628CB5A" w14:textId="77777777" w:rsidR="00527A6E" w:rsidRPr="00D85785" w:rsidRDefault="00527A6E" w:rsidP="00D85785">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b/>
          <w:bCs/>
          <w:sz w:val="24"/>
          <w:szCs w:val="24"/>
          <w:lang w:eastAsia="pl-PL"/>
        </w:rPr>
        <w:lastRenderedPageBreak/>
        <w:t>Dysponują potencjałem i osobami zdolnymi do wykonania zamówienia – oświadczenie Wykonawcy</w:t>
      </w:r>
      <w:r w:rsidRPr="00D85785">
        <w:rPr>
          <w:rFonts w:ascii="Times New Roman" w:eastAsia="Times New Roman" w:hAnsi="Times New Roman" w:cs="Times New Roman"/>
          <w:sz w:val="24"/>
          <w:szCs w:val="24"/>
          <w:lang w:eastAsia="pl-PL"/>
        </w:rPr>
        <w:t xml:space="preserve"> – Zamawiający uzna spełnienie tegoż warunku jeżeli Wykonawca oświadczy że dysponuje  osobami do kierowania robotami budowlanymi</w:t>
      </w:r>
      <w:r w:rsidR="0038532D" w:rsidRPr="00D85785">
        <w:rPr>
          <w:rFonts w:ascii="Times New Roman" w:eastAsia="Times New Roman" w:hAnsi="Times New Roman" w:cs="Times New Roman"/>
          <w:sz w:val="24"/>
          <w:szCs w:val="24"/>
          <w:lang w:eastAsia="pl-PL"/>
        </w:rPr>
        <w:t>:</w:t>
      </w:r>
    </w:p>
    <w:p w14:paraId="360E093F" w14:textId="77777777" w:rsidR="00A67904" w:rsidRPr="00D85785" w:rsidRDefault="004150FF" w:rsidP="00D85785">
      <w:pPr>
        <w:pStyle w:val="Akapitzlist"/>
        <w:numPr>
          <w:ilvl w:val="0"/>
          <w:numId w:val="6"/>
        </w:numPr>
        <w:spacing w:after="0" w:line="240" w:lineRule="auto"/>
        <w:ind w:hanging="357"/>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xml:space="preserve">w specjalności konstrukcyjno- budowlanej </w:t>
      </w:r>
      <w:r w:rsidR="00D91676" w:rsidRPr="00D85785">
        <w:rPr>
          <w:rFonts w:ascii="Times New Roman" w:eastAsia="Times New Roman" w:hAnsi="Times New Roman" w:cs="Times New Roman"/>
          <w:sz w:val="24"/>
          <w:szCs w:val="24"/>
          <w:lang w:eastAsia="pl-PL"/>
        </w:rPr>
        <w:t>bez ograniczeń</w:t>
      </w:r>
      <w:r w:rsidR="00DF0280" w:rsidRPr="00D85785">
        <w:rPr>
          <w:rFonts w:ascii="Times New Roman" w:eastAsia="Times New Roman" w:hAnsi="Times New Roman" w:cs="Times New Roman"/>
          <w:sz w:val="24"/>
          <w:szCs w:val="24"/>
          <w:lang w:eastAsia="pl-PL"/>
        </w:rPr>
        <w:t xml:space="preserve"> – 1 osoba posiadająca </w:t>
      </w:r>
      <w:r w:rsidR="00DF0280" w:rsidRPr="00D85785">
        <w:rPr>
          <w:rFonts w:ascii="Times New Roman" w:hAnsi="Times New Roman" w:cs="Times New Roman"/>
          <w:sz w:val="24"/>
          <w:szCs w:val="24"/>
        </w:rPr>
        <w:t>minimum 3 lata zawodowego stażu pracy w pełnieniu samodzielnych funkcji technicznych w budownictwie,</w:t>
      </w:r>
    </w:p>
    <w:p w14:paraId="53858FA6" w14:textId="77777777" w:rsidR="00CC3C11" w:rsidRPr="00D85785" w:rsidRDefault="00CC3C11" w:rsidP="00D85785">
      <w:pPr>
        <w:pStyle w:val="Akapitzlist"/>
        <w:numPr>
          <w:ilvl w:val="0"/>
          <w:numId w:val="6"/>
        </w:numPr>
        <w:spacing w:after="0" w:line="240" w:lineRule="auto"/>
        <w:ind w:hanging="357"/>
        <w:jc w:val="both"/>
        <w:rPr>
          <w:rFonts w:ascii="Times New Roman" w:eastAsia="Times New Roman" w:hAnsi="Times New Roman" w:cs="Times New Roman"/>
          <w:sz w:val="24"/>
          <w:szCs w:val="24"/>
          <w:lang w:eastAsia="pl-PL"/>
        </w:rPr>
      </w:pPr>
      <w:r w:rsidRPr="00D85785">
        <w:rPr>
          <w:rFonts w:ascii="Times New Roman" w:hAnsi="Times New Roman" w:cs="Times New Roman"/>
          <w:sz w:val="24"/>
          <w:szCs w:val="24"/>
        </w:rPr>
        <w:t>bez ograniczeń w specjalności instalacyjnej w zakre</w:t>
      </w:r>
      <w:r w:rsidR="00BC2A31" w:rsidRPr="00D85785">
        <w:rPr>
          <w:rFonts w:ascii="Times New Roman" w:hAnsi="Times New Roman" w:cs="Times New Roman"/>
          <w:sz w:val="24"/>
          <w:szCs w:val="24"/>
        </w:rPr>
        <w:t>sie sieci, instalacji i </w:t>
      </w:r>
      <w:r w:rsidRPr="00D85785">
        <w:rPr>
          <w:rFonts w:ascii="Times New Roman" w:hAnsi="Times New Roman" w:cs="Times New Roman"/>
          <w:sz w:val="24"/>
          <w:szCs w:val="24"/>
        </w:rPr>
        <w:t>urządzeń cieplnych, wentylacyj</w:t>
      </w:r>
      <w:r w:rsidR="00BC2A31" w:rsidRPr="00D85785">
        <w:rPr>
          <w:rFonts w:ascii="Times New Roman" w:hAnsi="Times New Roman" w:cs="Times New Roman"/>
          <w:sz w:val="24"/>
          <w:szCs w:val="24"/>
        </w:rPr>
        <w:t>nych, gazowych, wodociągowych i </w:t>
      </w:r>
      <w:r w:rsidRPr="00D85785">
        <w:rPr>
          <w:rFonts w:ascii="Times New Roman" w:hAnsi="Times New Roman" w:cs="Times New Roman"/>
          <w:sz w:val="24"/>
          <w:szCs w:val="24"/>
        </w:rPr>
        <w:t>kanalizacyjnych</w:t>
      </w:r>
      <w:r w:rsidR="00DF0280" w:rsidRPr="00D85785">
        <w:rPr>
          <w:rFonts w:ascii="Times New Roman" w:hAnsi="Times New Roman" w:cs="Times New Roman"/>
          <w:sz w:val="24"/>
          <w:szCs w:val="24"/>
        </w:rPr>
        <w:t xml:space="preserve"> - </w:t>
      </w:r>
      <w:r w:rsidR="00DF0280" w:rsidRPr="00D85785">
        <w:rPr>
          <w:rFonts w:ascii="Times New Roman" w:eastAsia="Times New Roman" w:hAnsi="Times New Roman" w:cs="Times New Roman"/>
          <w:sz w:val="24"/>
          <w:szCs w:val="24"/>
          <w:lang w:eastAsia="pl-PL"/>
        </w:rPr>
        <w:t xml:space="preserve">1 osoba posiadająca </w:t>
      </w:r>
      <w:r w:rsidR="00DF0280" w:rsidRPr="00D85785">
        <w:rPr>
          <w:rFonts w:ascii="Times New Roman" w:hAnsi="Times New Roman" w:cs="Times New Roman"/>
          <w:sz w:val="24"/>
          <w:szCs w:val="24"/>
        </w:rPr>
        <w:t>minimum 3 lata zawodowego stażu pracy w pełnieniu samodzielnych funkcji technicznych w budownictwie,</w:t>
      </w:r>
    </w:p>
    <w:p w14:paraId="45E4C45F" w14:textId="77777777" w:rsidR="00CC3C11" w:rsidRPr="00D85785" w:rsidRDefault="00CC3C11" w:rsidP="00D85785">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D85785">
        <w:rPr>
          <w:rFonts w:ascii="Times New Roman" w:hAnsi="Times New Roman" w:cs="Times New Roman"/>
          <w:sz w:val="24"/>
          <w:szCs w:val="24"/>
        </w:rPr>
        <w:t>w specjalności instalacyjnej w zakresie sieci, instalacji i urządzeń elektrycznych i elektroenergetycznych</w:t>
      </w:r>
      <w:r w:rsidR="00DF0280" w:rsidRPr="00D85785">
        <w:rPr>
          <w:rFonts w:ascii="Times New Roman" w:hAnsi="Times New Roman" w:cs="Times New Roman"/>
          <w:sz w:val="24"/>
          <w:szCs w:val="24"/>
        </w:rPr>
        <w:t xml:space="preserve"> – </w:t>
      </w:r>
      <w:r w:rsidR="00DF0280" w:rsidRPr="00D85785">
        <w:rPr>
          <w:rFonts w:ascii="Times New Roman" w:eastAsia="Times New Roman" w:hAnsi="Times New Roman" w:cs="Times New Roman"/>
          <w:sz w:val="24"/>
          <w:szCs w:val="24"/>
          <w:lang w:eastAsia="pl-PL"/>
        </w:rPr>
        <w:t xml:space="preserve">1 osoba posiadająca </w:t>
      </w:r>
      <w:r w:rsidR="00DF0280" w:rsidRPr="00D85785">
        <w:rPr>
          <w:rFonts w:ascii="Times New Roman" w:hAnsi="Times New Roman" w:cs="Times New Roman"/>
          <w:sz w:val="24"/>
          <w:szCs w:val="24"/>
        </w:rPr>
        <w:t>minimum 3 lata zawodowego stażu pracy w pełnieniu samodzielnych funkcji technicznych w budownictwie,</w:t>
      </w:r>
    </w:p>
    <w:p w14:paraId="54990EDB" w14:textId="6656D78A" w:rsidR="00F80658" w:rsidRPr="00D85785" w:rsidRDefault="00BC2A31" w:rsidP="00D85785">
      <w:pPr>
        <w:pStyle w:val="Tekstpodstawowywcity"/>
        <w:numPr>
          <w:ilvl w:val="0"/>
          <w:numId w:val="15"/>
        </w:numPr>
        <w:tabs>
          <w:tab w:val="num" w:pos="1440"/>
        </w:tabs>
        <w:spacing w:after="0" w:line="240" w:lineRule="auto"/>
        <w:jc w:val="both"/>
        <w:rPr>
          <w:rFonts w:ascii="Times New Roman" w:hAnsi="Times New Roman" w:cs="Times New Roman"/>
          <w:sz w:val="24"/>
          <w:szCs w:val="24"/>
        </w:rPr>
      </w:pPr>
      <w:r w:rsidRPr="00D85785">
        <w:rPr>
          <w:rFonts w:ascii="Times New Roman" w:eastAsia="Times New Roman" w:hAnsi="Times New Roman" w:cs="Times New Roman"/>
          <w:sz w:val="24"/>
          <w:szCs w:val="24"/>
          <w:lang w:eastAsia="pl-PL"/>
        </w:rPr>
        <w:t>P</w:t>
      </w:r>
      <w:r w:rsidR="00A67904" w:rsidRPr="00D85785">
        <w:rPr>
          <w:rFonts w:ascii="Times New Roman" w:eastAsia="Times New Roman" w:hAnsi="Times New Roman" w:cs="Times New Roman"/>
          <w:sz w:val="24"/>
          <w:szCs w:val="24"/>
          <w:lang w:eastAsia="pl-PL"/>
        </w:rPr>
        <w:t>os</w:t>
      </w:r>
      <w:r w:rsidR="005E5D5A" w:rsidRPr="00D85785">
        <w:rPr>
          <w:rFonts w:ascii="Times New Roman" w:eastAsia="Times New Roman" w:hAnsi="Times New Roman" w:cs="Times New Roman"/>
          <w:sz w:val="24"/>
          <w:szCs w:val="24"/>
          <w:lang w:eastAsia="pl-PL"/>
        </w:rPr>
        <w:t>iadają niezbędną</w:t>
      </w:r>
      <w:r w:rsidR="00A67904" w:rsidRPr="00D85785">
        <w:rPr>
          <w:rFonts w:ascii="Times New Roman" w:eastAsia="Times New Roman" w:hAnsi="Times New Roman" w:cs="Times New Roman"/>
          <w:sz w:val="24"/>
          <w:szCs w:val="24"/>
          <w:lang w:eastAsia="pl-PL"/>
        </w:rPr>
        <w:t xml:space="preserve"> wiedzę i doświadczenie</w:t>
      </w:r>
      <w:r w:rsidR="000F2241" w:rsidRPr="00D85785">
        <w:rPr>
          <w:rFonts w:ascii="Times New Roman" w:eastAsia="Times New Roman" w:hAnsi="Times New Roman" w:cs="Times New Roman"/>
          <w:sz w:val="24"/>
          <w:szCs w:val="24"/>
          <w:lang w:eastAsia="pl-PL"/>
        </w:rPr>
        <w:t xml:space="preserve"> potwierdzone złożeniem poświadczenia, referencji o sprawowaniu funkcji inspektora nadzoru dla </w:t>
      </w:r>
      <w:r w:rsidR="000F2241" w:rsidRPr="00D85785">
        <w:rPr>
          <w:rFonts w:ascii="Times New Roman" w:eastAsia="Times New Roman" w:hAnsi="Times New Roman" w:cs="Times New Roman"/>
          <w:b/>
          <w:sz w:val="24"/>
          <w:szCs w:val="24"/>
          <w:lang w:eastAsia="pl-PL"/>
        </w:rPr>
        <w:t>min.</w:t>
      </w:r>
      <w:r w:rsidR="000F2241" w:rsidRPr="00D85785">
        <w:rPr>
          <w:rFonts w:ascii="Times New Roman" w:eastAsia="Times New Roman" w:hAnsi="Times New Roman" w:cs="Times New Roman"/>
          <w:sz w:val="24"/>
          <w:szCs w:val="24"/>
          <w:lang w:eastAsia="pl-PL"/>
        </w:rPr>
        <w:t xml:space="preserve"> </w:t>
      </w:r>
      <w:r w:rsidR="00A12260" w:rsidRPr="00D85785">
        <w:rPr>
          <w:rFonts w:ascii="Times New Roman" w:eastAsia="Times New Roman" w:hAnsi="Times New Roman" w:cs="Times New Roman"/>
          <w:b/>
          <w:sz w:val="24"/>
          <w:szCs w:val="24"/>
          <w:lang w:eastAsia="pl-PL"/>
        </w:rPr>
        <w:t>dw</w:t>
      </w:r>
      <w:r w:rsidRPr="00D85785">
        <w:rPr>
          <w:rFonts w:ascii="Times New Roman" w:eastAsia="Times New Roman" w:hAnsi="Times New Roman" w:cs="Times New Roman"/>
          <w:b/>
          <w:sz w:val="24"/>
          <w:szCs w:val="24"/>
          <w:lang w:eastAsia="pl-PL"/>
        </w:rPr>
        <w:t>óch</w:t>
      </w:r>
      <w:r w:rsidR="000F2241" w:rsidRPr="00D85785">
        <w:rPr>
          <w:rFonts w:ascii="Times New Roman" w:eastAsia="Times New Roman" w:hAnsi="Times New Roman" w:cs="Times New Roman"/>
          <w:b/>
          <w:sz w:val="24"/>
          <w:szCs w:val="24"/>
          <w:lang w:eastAsia="pl-PL"/>
        </w:rPr>
        <w:t xml:space="preserve"> robót w zakresie</w:t>
      </w:r>
      <w:r w:rsidR="000F2241" w:rsidRPr="00D85785">
        <w:rPr>
          <w:rFonts w:ascii="Times New Roman" w:eastAsia="Times New Roman" w:hAnsi="Times New Roman" w:cs="Times New Roman"/>
          <w:sz w:val="24"/>
          <w:szCs w:val="24"/>
          <w:lang w:eastAsia="pl-PL"/>
        </w:rPr>
        <w:t xml:space="preserve"> </w:t>
      </w:r>
      <w:r w:rsidR="00F80658" w:rsidRPr="00D85785">
        <w:rPr>
          <w:rFonts w:ascii="Times New Roman" w:hAnsi="Times New Roman" w:cs="Times New Roman"/>
          <w:sz w:val="24"/>
          <w:szCs w:val="24"/>
        </w:rPr>
        <w:t xml:space="preserve">dwóch robót budowlanych polegających na budowie (przebudowie, remoncie, modernizacji) budynku użyteczności publicznej z których wartość każdej była nie mniejsza niż </w:t>
      </w:r>
      <w:r w:rsidR="00D85785">
        <w:rPr>
          <w:rFonts w:ascii="Times New Roman" w:hAnsi="Times New Roman" w:cs="Times New Roman"/>
          <w:b/>
          <w:sz w:val="24"/>
          <w:szCs w:val="24"/>
        </w:rPr>
        <w:t>900</w:t>
      </w:r>
      <w:r w:rsidR="00F80658" w:rsidRPr="00D85785">
        <w:rPr>
          <w:rFonts w:ascii="Times New Roman" w:hAnsi="Times New Roman" w:cs="Times New Roman"/>
          <w:b/>
          <w:sz w:val="24"/>
          <w:szCs w:val="24"/>
        </w:rPr>
        <w:t xml:space="preserve"> 000,00 złotych netto</w:t>
      </w:r>
      <w:r w:rsidR="00F80658" w:rsidRPr="00D85785">
        <w:rPr>
          <w:rFonts w:ascii="Times New Roman" w:hAnsi="Times New Roman" w:cs="Times New Roman"/>
          <w:sz w:val="24"/>
          <w:szCs w:val="24"/>
        </w:rPr>
        <w:t xml:space="preserve"> w ramach jednego kontraktu (umowy).</w:t>
      </w:r>
    </w:p>
    <w:p w14:paraId="6BCBB7A5" w14:textId="77777777" w:rsidR="00F80658" w:rsidRPr="00D85785" w:rsidRDefault="00DC2928" w:rsidP="00D85785">
      <w:pPr>
        <w:pStyle w:val="Tekstpodstawowywcity"/>
        <w:numPr>
          <w:ilvl w:val="0"/>
          <w:numId w:val="15"/>
        </w:numPr>
        <w:tabs>
          <w:tab w:val="num" w:pos="1440"/>
        </w:tabs>
        <w:spacing w:after="0" w:line="240" w:lineRule="auto"/>
        <w:jc w:val="both"/>
        <w:rPr>
          <w:rFonts w:ascii="Times New Roman" w:hAnsi="Times New Roman" w:cs="Times New Roman"/>
          <w:sz w:val="24"/>
          <w:szCs w:val="24"/>
        </w:rPr>
      </w:pPr>
      <w:r w:rsidRPr="00D85785">
        <w:rPr>
          <w:rFonts w:ascii="Times New Roman" w:eastAsia="Times New Roman" w:hAnsi="Times New Roman" w:cs="Times New Roman"/>
          <w:sz w:val="24"/>
          <w:szCs w:val="24"/>
          <w:lang w:eastAsia="pl-PL"/>
        </w:rPr>
        <w:t xml:space="preserve">Przed podpisaniem umowy Wykonawca przedłoży Zamawiającemu </w:t>
      </w:r>
      <w:r w:rsidRPr="00D85785">
        <w:rPr>
          <w:rFonts w:ascii="Times New Roman" w:hAnsi="Times New Roman" w:cs="Times New Roman"/>
          <w:b/>
          <w:sz w:val="24"/>
          <w:szCs w:val="24"/>
        </w:rPr>
        <w:t>wykaz osób,</w:t>
      </w:r>
      <w:r w:rsidRPr="00D85785">
        <w:rPr>
          <w:rFonts w:ascii="Times New Roman" w:hAnsi="Times New Roman" w:cs="Times New Roman"/>
          <w:sz w:val="24"/>
          <w:szCs w:val="24"/>
        </w:rPr>
        <w:t xml:space="preserve"> wskazanych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r w:rsidRPr="00D85785">
        <w:rPr>
          <w:rFonts w:ascii="Times New Roman" w:eastAsia="Times New Roman" w:hAnsi="Times New Roman" w:cs="Times New Roman"/>
          <w:sz w:val="24"/>
          <w:szCs w:val="24"/>
          <w:lang w:eastAsia="pl-PL"/>
        </w:rPr>
        <w:t xml:space="preserve"> </w:t>
      </w:r>
      <w:r w:rsidR="00DB6833" w:rsidRPr="00D85785">
        <w:rPr>
          <w:rFonts w:ascii="Times New Roman" w:eastAsia="Times New Roman" w:hAnsi="Times New Roman" w:cs="Times New Roman"/>
          <w:sz w:val="24"/>
          <w:szCs w:val="24"/>
          <w:lang w:eastAsia="pl-PL"/>
        </w:rPr>
        <w:t>wraz z </w:t>
      </w:r>
      <w:r w:rsidRPr="00D85785">
        <w:rPr>
          <w:rFonts w:ascii="Times New Roman" w:eastAsia="Times New Roman" w:hAnsi="Times New Roman" w:cs="Times New Roman"/>
          <w:sz w:val="24"/>
          <w:szCs w:val="24"/>
          <w:lang w:eastAsia="pl-PL"/>
        </w:rPr>
        <w:t xml:space="preserve">aktualnymi zaświadczenie z właściwej Izby o wpisaniu na listę członków dla osób wskazanych w pkt. </w:t>
      </w:r>
      <w:r w:rsidR="00DD4B5A" w:rsidRPr="00D85785">
        <w:rPr>
          <w:rFonts w:ascii="Times New Roman" w:eastAsia="Times New Roman" w:hAnsi="Times New Roman" w:cs="Times New Roman"/>
          <w:sz w:val="24"/>
          <w:szCs w:val="24"/>
          <w:lang w:eastAsia="pl-PL"/>
        </w:rPr>
        <w:t>1</w:t>
      </w:r>
      <w:r w:rsidRPr="00D85785">
        <w:rPr>
          <w:rFonts w:ascii="Times New Roman" w:eastAsia="Times New Roman" w:hAnsi="Times New Roman" w:cs="Times New Roman"/>
          <w:sz w:val="24"/>
          <w:szCs w:val="24"/>
          <w:lang w:eastAsia="pl-PL"/>
        </w:rPr>
        <w:t>.</w:t>
      </w:r>
    </w:p>
    <w:p w14:paraId="4AD1A441" w14:textId="015124F7" w:rsidR="004B14AC" w:rsidRPr="00D85785" w:rsidRDefault="004B14AC" w:rsidP="00D85785">
      <w:pPr>
        <w:pStyle w:val="Tekstpodstawowywcity"/>
        <w:numPr>
          <w:ilvl w:val="0"/>
          <w:numId w:val="15"/>
        </w:numPr>
        <w:tabs>
          <w:tab w:val="num" w:pos="1440"/>
        </w:tabs>
        <w:spacing w:after="0" w:line="240" w:lineRule="auto"/>
        <w:jc w:val="both"/>
        <w:rPr>
          <w:rFonts w:ascii="Times New Roman" w:hAnsi="Times New Roman" w:cs="Times New Roman"/>
          <w:sz w:val="24"/>
          <w:szCs w:val="24"/>
        </w:rPr>
      </w:pPr>
      <w:r w:rsidRPr="00D85785">
        <w:rPr>
          <w:rFonts w:ascii="Times New Roman" w:hAnsi="Times New Roman" w:cs="Times New Roman"/>
          <w:sz w:val="24"/>
          <w:szCs w:val="24"/>
        </w:rPr>
        <w:t xml:space="preserve">Z udziału w postępowaniu wykluczeni będą wykonawcy powiązani osobowo i kapitałowo z zamawiającym. </w:t>
      </w:r>
    </w:p>
    <w:p w14:paraId="2F7BBB05" w14:textId="77777777" w:rsidR="004B14AC" w:rsidRPr="00D85785" w:rsidRDefault="004B14AC" w:rsidP="00D85785">
      <w:pPr>
        <w:spacing w:after="0" w:line="240" w:lineRule="auto"/>
        <w:ind w:left="708"/>
        <w:jc w:val="both"/>
        <w:rPr>
          <w:rFonts w:ascii="Times New Roman" w:hAnsi="Times New Roman" w:cs="Times New Roman"/>
          <w:sz w:val="24"/>
          <w:szCs w:val="24"/>
        </w:rPr>
      </w:pPr>
      <w:r w:rsidRPr="00D85785">
        <w:rPr>
          <w:rFonts w:ascii="Times New Roman" w:hAnsi="Times New Roman" w:cs="Times New Roman"/>
          <w:sz w:val="24"/>
          <w:szCs w:val="24"/>
        </w:rPr>
        <w:t xml:space="preserve">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 a wykonawcą, polegające w szczególności na: </w:t>
      </w:r>
    </w:p>
    <w:p w14:paraId="38C26AD6" w14:textId="484F61AC" w:rsidR="004B14AC" w:rsidRPr="00D85785" w:rsidRDefault="004B14AC" w:rsidP="00D85785">
      <w:pPr>
        <w:pStyle w:val="Akapitzlist"/>
        <w:numPr>
          <w:ilvl w:val="1"/>
          <w:numId w:val="16"/>
        </w:numPr>
        <w:spacing w:after="0" w:line="240" w:lineRule="auto"/>
        <w:jc w:val="both"/>
        <w:rPr>
          <w:rFonts w:ascii="Times New Roman" w:hAnsi="Times New Roman" w:cs="Times New Roman"/>
          <w:sz w:val="24"/>
          <w:szCs w:val="24"/>
        </w:rPr>
      </w:pPr>
      <w:r w:rsidRPr="00D85785">
        <w:rPr>
          <w:rFonts w:ascii="Times New Roman" w:hAnsi="Times New Roman" w:cs="Times New Roman"/>
          <w:sz w:val="24"/>
          <w:szCs w:val="24"/>
        </w:rPr>
        <w:t xml:space="preserve">uczestniczeniu w spółce, jako wspólnik spółki cywilnej lub spółki osobowej, </w:t>
      </w:r>
    </w:p>
    <w:p w14:paraId="15895A2D" w14:textId="21DF501F" w:rsidR="004B14AC" w:rsidRPr="00D85785" w:rsidRDefault="004B14AC" w:rsidP="00D85785">
      <w:pPr>
        <w:pStyle w:val="Akapitzlist"/>
        <w:numPr>
          <w:ilvl w:val="1"/>
          <w:numId w:val="16"/>
        </w:numPr>
        <w:spacing w:after="0" w:line="240" w:lineRule="auto"/>
        <w:jc w:val="both"/>
        <w:rPr>
          <w:rFonts w:ascii="Times New Roman" w:hAnsi="Times New Roman" w:cs="Times New Roman"/>
          <w:sz w:val="24"/>
          <w:szCs w:val="24"/>
        </w:rPr>
      </w:pPr>
      <w:r w:rsidRPr="00D85785">
        <w:rPr>
          <w:rFonts w:ascii="Times New Roman" w:hAnsi="Times New Roman" w:cs="Times New Roman"/>
          <w:sz w:val="24"/>
          <w:szCs w:val="24"/>
        </w:rPr>
        <w:t xml:space="preserve">posiadaniu co najmniej 10 % udziałów lub akcji, </w:t>
      </w:r>
    </w:p>
    <w:p w14:paraId="5155404C" w14:textId="6A334B19" w:rsidR="004B14AC" w:rsidRPr="00D85785" w:rsidRDefault="004B14AC" w:rsidP="00D85785">
      <w:pPr>
        <w:pStyle w:val="Akapitzlist"/>
        <w:numPr>
          <w:ilvl w:val="1"/>
          <w:numId w:val="16"/>
        </w:numPr>
        <w:spacing w:after="0" w:line="240" w:lineRule="auto"/>
        <w:jc w:val="both"/>
        <w:rPr>
          <w:rFonts w:ascii="Times New Roman" w:hAnsi="Times New Roman" w:cs="Times New Roman"/>
          <w:sz w:val="24"/>
          <w:szCs w:val="24"/>
        </w:rPr>
      </w:pPr>
      <w:r w:rsidRPr="00D85785">
        <w:rPr>
          <w:rFonts w:ascii="Times New Roman" w:hAnsi="Times New Roman" w:cs="Times New Roman"/>
          <w:sz w:val="24"/>
          <w:szCs w:val="24"/>
        </w:rPr>
        <w:t xml:space="preserve">pełnieniu funkcji członka organu nadzorczego lub zarządzającego, prokurenta, pełnomocnika, </w:t>
      </w:r>
    </w:p>
    <w:p w14:paraId="4E90762E" w14:textId="248E6778" w:rsidR="004B14AC" w:rsidRPr="00D85785" w:rsidRDefault="004B14AC" w:rsidP="00D85785">
      <w:pPr>
        <w:pStyle w:val="Akapitzlist"/>
        <w:numPr>
          <w:ilvl w:val="1"/>
          <w:numId w:val="16"/>
        </w:numPr>
        <w:spacing w:after="0" w:line="240" w:lineRule="auto"/>
        <w:jc w:val="both"/>
        <w:rPr>
          <w:rFonts w:ascii="Times New Roman" w:hAnsi="Times New Roman" w:cs="Times New Roman"/>
          <w:sz w:val="24"/>
          <w:szCs w:val="24"/>
        </w:rPr>
      </w:pPr>
      <w:r w:rsidRPr="00D85785">
        <w:rPr>
          <w:rFonts w:ascii="Times New Roman" w:hAnsi="Times New Roman" w:cs="Times New Roman"/>
          <w:sz w:val="24"/>
          <w:szCs w:val="24"/>
        </w:rPr>
        <w:t xml:space="preserve">pozostawaniu w związku małżeńskim, w stosunku pokrewieństwa lub powinowactwa w linii prostej, pokrewieństwa drugiego stopnia lub powinowactwa drugiego stopnia w linii bocznej lub w stosunku przysposobienia, opieki lub kurateli. </w:t>
      </w:r>
    </w:p>
    <w:p w14:paraId="1712A2FF" w14:textId="77777777" w:rsidR="004B14AC" w:rsidRPr="00D85785" w:rsidRDefault="004B14AC" w:rsidP="00D85785">
      <w:pPr>
        <w:spacing w:after="0" w:line="240" w:lineRule="auto"/>
        <w:ind w:left="426"/>
        <w:jc w:val="both"/>
        <w:rPr>
          <w:rFonts w:ascii="Times New Roman" w:hAnsi="Times New Roman" w:cs="Times New Roman"/>
          <w:sz w:val="24"/>
          <w:szCs w:val="24"/>
        </w:rPr>
      </w:pPr>
    </w:p>
    <w:p w14:paraId="4103D3C6" w14:textId="6BBEABDB" w:rsidR="004B14AC" w:rsidRPr="00D85785" w:rsidRDefault="00D85785" w:rsidP="00D85785">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Do oferty n</w:t>
      </w:r>
      <w:r w:rsidR="004B14AC" w:rsidRPr="00D85785">
        <w:rPr>
          <w:rFonts w:ascii="Times New Roman" w:hAnsi="Times New Roman" w:cs="Times New Roman"/>
          <w:sz w:val="24"/>
          <w:szCs w:val="24"/>
        </w:rPr>
        <w:t xml:space="preserve">ależy złożyć oświadczenie o braku powiązań </w:t>
      </w:r>
      <w:r w:rsidR="00F80658" w:rsidRPr="00D85785">
        <w:rPr>
          <w:rFonts w:ascii="Times New Roman" w:hAnsi="Times New Roman" w:cs="Times New Roman"/>
          <w:sz w:val="24"/>
          <w:szCs w:val="24"/>
        </w:rPr>
        <w:t>(</w:t>
      </w:r>
      <w:r w:rsidR="00C92C7B" w:rsidRPr="00D85785">
        <w:rPr>
          <w:rFonts w:ascii="Times New Roman" w:hAnsi="Times New Roman" w:cs="Times New Roman"/>
          <w:sz w:val="24"/>
          <w:szCs w:val="24"/>
        </w:rPr>
        <w:t xml:space="preserve">załącznik nr </w:t>
      </w:r>
      <w:r w:rsidR="00DD4B5A" w:rsidRPr="00D85785">
        <w:rPr>
          <w:rFonts w:ascii="Times New Roman" w:hAnsi="Times New Roman" w:cs="Times New Roman"/>
          <w:sz w:val="24"/>
          <w:szCs w:val="24"/>
        </w:rPr>
        <w:t>3</w:t>
      </w:r>
      <w:r w:rsidR="00C92C7B" w:rsidRPr="00D85785">
        <w:rPr>
          <w:rFonts w:ascii="Times New Roman" w:hAnsi="Times New Roman" w:cs="Times New Roman"/>
          <w:sz w:val="24"/>
          <w:szCs w:val="24"/>
        </w:rPr>
        <w:t>)</w:t>
      </w:r>
    </w:p>
    <w:p w14:paraId="4AE0232D" w14:textId="77777777" w:rsidR="004B14AC" w:rsidRPr="00D85785" w:rsidRDefault="004B14AC" w:rsidP="00D85785">
      <w:pPr>
        <w:spacing w:after="0" w:line="240" w:lineRule="auto"/>
        <w:ind w:left="426"/>
        <w:rPr>
          <w:rFonts w:ascii="Times New Roman" w:hAnsi="Times New Roman" w:cs="Times New Roman"/>
          <w:b/>
          <w:sz w:val="24"/>
          <w:szCs w:val="24"/>
          <w:u w:val="single"/>
        </w:rPr>
      </w:pPr>
    </w:p>
    <w:p w14:paraId="13B263CC" w14:textId="086FEFBB" w:rsidR="004B14AC" w:rsidRPr="00D85785" w:rsidRDefault="004B14AC" w:rsidP="00D85785">
      <w:pPr>
        <w:pStyle w:val="Akapitzlist"/>
        <w:numPr>
          <w:ilvl w:val="0"/>
          <w:numId w:val="15"/>
        </w:numPr>
        <w:spacing w:after="0" w:line="240" w:lineRule="auto"/>
        <w:jc w:val="both"/>
        <w:rPr>
          <w:rFonts w:ascii="Times New Roman" w:hAnsi="Times New Roman" w:cs="Times New Roman"/>
          <w:sz w:val="24"/>
          <w:szCs w:val="24"/>
        </w:rPr>
      </w:pPr>
      <w:r w:rsidRPr="00D85785">
        <w:rPr>
          <w:rFonts w:ascii="Times New Roman" w:hAnsi="Times New Roman" w:cs="Times New Roman"/>
          <w:sz w:val="24"/>
          <w:szCs w:val="24"/>
        </w:rPr>
        <w:t>Pozostałe dokumenty które należy przedłożyć:</w:t>
      </w:r>
    </w:p>
    <w:p w14:paraId="6BBEE97E" w14:textId="569F32D1" w:rsidR="004B14AC" w:rsidRPr="00D85785" w:rsidRDefault="004B14AC" w:rsidP="00D85785">
      <w:pPr>
        <w:spacing w:after="0" w:line="240" w:lineRule="auto"/>
        <w:ind w:left="709"/>
        <w:jc w:val="both"/>
        <w:rPr>
          <w:rFonts w:ascii="Times New Roman" w:hAnsi="Times New Roman" w:cs="Times New Roman"/>
          <w:sz w:val="24"/>
          <w:szCs w:val="24"/>
        </w:rPr>
      </w:pPr>
      <w:r w:rsidRPr="00D85785">
        <w:rPr>
          <w:rFonts w:ascii="Times New Roman" w:hAnsi="Times New Roman" w:cs="Times New Roman"/>
          <w:sz w:val="24"/>
          <w:szCs w:val="24"/>
        </w:rPr>
        <w:t xml:space="preserve">Aktualny odpis z właściwego rejestru lub z centralnej ewidencji i informacji o działalności gospodarczej, jeżeli odrębne przepisy wymagają wpisu do rejestru lub </w:t>
      </w:r>
      <w:r w:rsidRPr="00D85785">
        <w:rPr>
          <w:rFonts w:ascii="Times New Roman" w:hAnsi="Times New Roman" w:cs="Times New Roman"/>
          <w:sz w:val="24"/>
          <w:szCs w:val="24"/>
        </w:rPr>
        <w:lastRenderedPageBreak/>
        <w:t xml:space="preserve">ewidencji, wystawiony nie wcześniej niż 6 miesięcy przed upływem terminu składania wniosków o dopuszczenie do udziału w postępowaniu o udzielenie zamówienia albo składania ofert; </w:t>
      </w:r>
    </w:p>
    <w:p w14:paraId="16106F4D" w14:textId="68ACBDF1" w:rsidR="004B14AC" w:rsidRPr="00D85785" w:rsidRDefault="00C92C7B" w:rsidP="00D85785">
      <w:pPr>
        <w:spacing w:after="0" w:line="240" w:lineRule="auto"/>
        <w:ind w:left="709"/>
        <w:rPr>
          <w:rFonts w:ascii="Times New Roman" w:hAnsi="Times New Roman" w:cs="Times New Roman"/>
          <w:b/>
          <w:sz w:val="24"/>
          <w:szCs w:val="24"/>
        </w:rPr>
      </w:pPr>
      <w:r w:rsidRPr="00D85785">
        <w:rPr>
          <w:rFonts w:ascii="Times New Roman" w:hAnsi="Times New Roman" w:cs="Times New Roman"/>
          <w:b/>
          <w:sz w:val="24"/>
          <w:szCs w:val="24"/>
        </w:rPr>
        <w:t>Niespełnienie któregokolwiek z wyżej wymienionych warunków</w:t>
      </w:r>
      <w:r w:rsidR="00F91D9D" w:rsidRPr="00D85785">
        <w:rPr>
          <w:rFonts w:ascii="Times New Roman" w:hAnsi="Times New Roman" w:cs="Times New Roman"/>
          <w:b/>
          <w:sz w:val="24"/>
          <w:szCs w:val="24"/>
        </w:rPr>
        <w:t xml:space="preserve">, skutkować </w:t>
      </w:r>
      <w:r w:rsidR="004B14AC" w:rsidRPr="00D85785">
        <w:rPr>
          <w:rFonts w:ascii="Times New Roman" w:hAnsi="Times New Roman" w:cs="Times New Roman"/>
          <w:b/>
          <w:sz w:val="24"/>
          <w:szCs w:val="24"/>
        </w:rPr>
        <w:t>będzie wykluczeniem wykonawcy i odrzuceniem oferty.</w:t>
      </w:r>
    </w:p>
    <w:p w14:paraId="0F8A9F70" w14:textId="77777777" w:rsidR="00DB6833" w:rsidRPr="00D85785" w:rsidRDefault="00DB6833" w:rsidP="00D85785">
      <w:pPr>
        <w:spacing w:after="0" w:line="240" w:lineRule="auto"/>
        <w:ind w:left="720"/>
        <w:jc w:val="both"/>
        <w:rPr>
          <w:rFonts w:ascii="Times New Roman" w:eastAsia="Times New Roman" w:hAnsi="Times New Roman" w:cs="Times New Roman"/>
          <w:sz w:val="24"/>
          <w:szCs w:val="24"/>
          <w:lang w:eastAsia="pl-PL"/>
        </w:rPr>
      </w:pPr>
    </w:p>
    <w:p w14:paraId="54134395" w14:textId="77777777" w:rsidR="00A67904" w:rsidRPr="00D85785" w:rsidRDefault="00A67904" w:rsidP="00D85785">
      <w:p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b/>
          <w:bCs/>
          <w:sz w:val="24"/>
          <w:szCs w:val="24"/>
          <w:lang w:eastAsia="pl-PL"/>
        </w:rPr>
        <w:t>V. Opis sposobu przygotowani</w:t>
      </w:r>
      <w:r w:rsidR="00BC2A31" w:rsidRPr="00D85785">
        <w:rPr>
          <w:rFonts w:ascii="Times New Roman" w:eastAsia="Times New Roman" w:hAnsi="Times New Roman" w:cs="Times New Roman"/>
          <w:b/>
          <w:bCs/>
          <w:sz w:val="24"/>
          <w:szCs w:val="24"/>
          <w:lang w:eastAsia="pl-PL"/>
        </w:rPr>
        <w:t>a</w:t>
      </w:r>
      <w:r w:rsidRPr="00D85785">
        <w:rPr>
          <w:rFonts w:ascii="Times New Roman" w:eastAsia="Times New Roman" w:hAnsi="Times New Roman" w:cs="Times New Roman"/>
          <w:b/>
          <w:bCs/>
          <w:sz w:val="24"/>
          <w:szCs w:val="24"/>
          <w:lang w:eastAsia="pl-PL"/>
        </w:rPr>
        <w:t xml:space="preserve"> oferty:</w:t>
      </w:r>
    </w:p>
    <w:p w14:paraId="6B238E66" w14:textId="77777777" w:rsidR="00A67904" w:rsidRPr="00D85785" w:rsidRDefault="00A67904" w:rsidP="00D85785">
      <w:p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Oferta powinna być sporządzona  na formularzu oferty stanowiący załącznik nr 1 w formie p</w:t>
      </w:r>
      <w:r w:rsidR="00EF4640" w:rsidRPr="00D85785">
        <w:rPr>
          <w:rFonts w:ascii="Times New Roman" w:eastAsia="Times New Roman" w:hAnsi="Times New Roman" w:cs="Times New Roman"/>
          <w:sz w:val="24"/>
          <w:szCs w:val="24"/>
          <w:lang w:eastAsia="pl-PL"/>
        </w:rPr>
        <w:t>isemnej, w języku polskim, która</w:t>
      </w:r>
      <w:r w:rsidRPr="00D85785">
        <w:rPr>
          <w:rFonts w:ascii="Times New Roman" w:eastAsia="Times New Roman" w:hAnsi="Times New Roman" w:cs="Times New Roman"/>
          <w:sz w:val="24"/>
          <w:szCs w:val="24"/>
          <w:lang w:eastAsia="pl-PL"/>
        </w:rPr>
        <w:t xml:space="preserve"> zawiera nazwę i adres Wykonawcy</w:t>
      </w:r>
      <w:r w:rsidR="00EF4640" w:rsidRPr="00D85785">
        <w:rPr>
          <w:rFonts w:ascii="Times New Roman" w:eastAsia="Times New Roman" w:hAnsi="Times New Roman" w:cs="Times New Roman"/>
          <w:sz w:val="24"/>
          <w:szCs w:val="24"/>
          <w:lang w:eastAsia="pl-PL"/>
        </w:rPr>
        <w:t xml:space="preserve"> oraz procent od wartości netto zadania za jaki będzie pełnił nadzór inwestorski</w:t>
      </w:r>
      <w:r w:rsidRPr="00D85785">
        <w:rPr>
          <w:rFonts w:ascii="Times New Roman" w:eastAsia="Times New Roman" w:hAnsi="Times New Roman" w:cs="Times New Roman"/>
          <w:sz w:val="24"/>
          <w:szCs w:val="24"/>
          <w:lang w:eastAsia="pl-PL"/>
        </w:rPr>
        <w:t>.</w:t>
      </w:r>
    </w:p>
    <w:p w14:paraId="4E1AC363" w14:textId="77777777" w:rsidR="00A67904" w:rsidRPr="00D85785" w:rsidRDefault="00A67904" w:rsidP="00D85785">
      <w:p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Oferta powinna być:</w:t>
      </w:r>
    </w:p>
    <w:p w14:paraId="73C67FC2" w14:textId="77777777" w:rsidR="00A67904" w:rsidRPr="00D85785" w:rsidRDefault="00A67904" w:rsidP="00D85785">
      <w:pPr>
        <w:numPr>
          <w:ilvl w:val="0"/>
          <w:numId w:val="1"/>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opatrzona pieczęcią firmową</w:t>
      </w:r>
    </w:p>
    <w:p w14:paraId="21202AAB" w14:textId="77777777" w:rsidR="00A67904" w:rsidRPr="00D85785" w:rsidRDefault="00A67904" w:rsidP="00D85785">
      <w:pPr>
        <w:numPr>
          <w:ilvl w:val="0"/>
          <w:numId w:val="1"/>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posiadać datę sporządzenia</w:t>
      </w:r>
    </w:p>
    <w:p w14:paraId="6A1198E4" w14:textId="77777777" w:rsidR="00A67904" w:rsidRPr="00D85785" w:rsidRDefault="00A67904" w:rsidP="00D85785">
      <w:pPr>
        <w:numPr>
          <w:ilvl w:val="0"/>
          <w:numId w:val="1"/>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zawierać adres lub siedzibę Wykonawcy, numer telefonu, NIP</w:t>
      </w:r>
    </w:p>
    <w:p w14:paraId="40235A90" w14:textId="2C97BE9F" w:rsidR="00A67904" w:rsidRPr="00D85785" w:rsidRDefault="00A67904" w:rsidP="00D85785">
      <w:pPr>
        <w:numPr>
          <w:ilvl w:val="0"/>
          <w:numId w:val="1"/>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posiadać wartość wykonania zamówienia.</w:t>
      </w:r>
    </w:p>
    <w:p w14:paraId="27562A32" w14:textId="77777777" w:rsidR="00A67904" w:rsidRPr="00D85785" w:rsidRDefault="00A67904" w:rsidP="00D85785">
      <w:p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w:t>
      </w:r>
    </w:p>
    <w:p w14:paraId="2F9D7883" w14:textId="77777777" w:rsidR="00A67904" w:rsidRPr="00D85785" w:rsidRDefault="00A67904" w:rsidP="00D85785">
      <w:p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b/>
          <w:bCs/>
          <w:sz w:val="24"/>
          <w:szCs w:val="24"/>
          <w:lang w:eastAsia="pl-PL"/>
        </w:rPr>
        <w:t>V</w:t>
      </w:r>
      <w:r w:rsidR="008E340A" w:rsidRPr="00D85785">
        <w:rPr>
          <w:rFonts w:ascii="Times New Roman" w:eastAsia="Times New Roman" w:hAnsi="Times New Roman" w:cs="Times New Roman"/>
          <w:b/>
          <w:bCs/>
          <w:sz w:val="24"/>
          <w:szCs w:val="24"/>
          <w:lang w:eastAsia="pl-PL"/>
        </w:rPr>
        <w:t>I</w:t>
      </w:r>
      <w:r w:rsidRPr="00D85785">
        <w:rPr>
          <w:rFonts w:ascii="Times New Roman" w:eastAsia="Times New Roman" w:hAnsi="Times New Roman" w:cs="Times New Roman"/>
          <w:b/>
          <w:bCs/>
          <w:sz w:val="24"/>
          <w:szCs w:val="24"/>
          <w:lang w:eastAsia="pl-PL"/>
        </w:rPr>
        <w:t>.  Do oferty wykonawca zobowiązuje się do przedłożenia:</w:t>
      </w:r>
    </w:p>
    <w:p w14:paraId="472503D8" w14:textId="77777777" w:rsidR="00A67904" w:rsidRPr="00D85785" w:rsidRDefault="00A67904" w:rsidP="00D85785">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Formularza ofertowego</w:t>
      </w:r>
      <w:r w:rsidR="00366DD3" w:rsidRPr="00D85785">
        <w:rPr>
          <w:rFonts w:ascii="Times New Roman" w:eastAsia="Times New Roman" w:hAnsi="Times New Roman" w:cs="Times New Roman"/>
          <w:sz w:val="24"/>
          <w:szCs w:val="24"/>
          <w:lang w:eastAsia="pl-PL"/>
        </w:rPr>
        <w:t xml:space="preserve"> –</w:t>
      </w:r>
      <w:r w:rsidRPr="00D85785">
        <w:rPr>
          <w:rFonts w:ascii="Times New Roman" w:eastAsia="Times New Roman" w:hAnsi="Times New Roman" w:cs="Times New Roman"/>
          <w:sz w:val="24"/>
          <w:szCs w:val="24"/>
          <w:lang w:eastAsia="pl-PL"/>
        </w:rPr>
        <w:t xml:space="preserve"> Załącznik nr 1</w:t>
      </w:r>
      <w:r w:rsidR="00C27B11" w:rsidRPr="00D85785">
        <w:rPr>
          <w:rFonts w:ascii="Times New Roman" w:eastAsia="Times New Roman" w:hAnsi="Times New Roman" w:cs="Times New Roman"/>
          <w:sz w:val="24"/>
          <w:szCs w:val="24"/>
          <w:lang w:eastAsia="pl-PL"/>
        </w:rPr>
        <w:t>;</w:t>
      </w:r>
    </w:p>
    <w:p w14:paraId="72114F88" w14:textId="77777777" w:rsidR="00527A6E" w:rsidRPr="00D85785" w:rsidRDefault="00A67904" w:rsidP="00D85785">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Zaparafowany projekt umowy</w:t>
      </w:r>
      <w:r w:rsidR="00366DD3" w:rsidRPr="00D85785">
        <w:rPr>
          <w:rFonts w:ascii="Times New Roman" w:eastAsia="Times New Roman" w:hAnsi="Times New Roman" w:cs="Times New Roman"/>
          <w:sz w:val="24"/>
          <w:szCs w:val="24"/>
          <w:lang w:eastAsia="pl-PL"/>
        </w:rPr>
        <w:t xml:space="preserve"> –</w:t>
      </w:r>
      <w:r w:rsidRPr="00D85785">
        <w:rPr>
          <w:rFonts w:ascii="Times New Roman" w:eastAsia="Times New Roman" w:hAnsi="Times New Roman" w:cs="Times New Roman"/>
          <w:sz w:val="24"/>
          <w:szCs w:val="24"/>
          <w:lang w:eastAsia="pl-PL"/>
        </w:rPr>
        <w:t xml:space="preserve"> Załącznik</w:t>
      </w:r>
      <w:r w:rsidR="00366DD3" w:rsidRPr="00D85785">
        <w:rPr>
          <w:rFonts w:ascii="Times New Roman" w:eastAsia="Times New Roman" w:hAnsi="Times New Roman" w:cs="Times New Roman"/>
          <w:sz w:val="24"/>
          <w:szCs w:val="24"/>
          <w:lang w:eastAsia="pl-PL"/>
        </w:rPr>
        <w:t xml:space="preserve"> nr 2</w:t>
      </w:r>
      <w:r w:rsidR="00C27B11" w:rsidRPr="00D85785">
        <w:rPr>
          <w:rFonts w:ascii="Times New Roman" w:eastAsia="Times New Roman" w:hAnsi="Times New Roman" w:cs="Times New Roman"/>
          <w:sz w:val="24"/>
          <w:szCs w:val="24"/>
          <w:lang w:eastAsia="pl-PL"/>
        </w:rPr>
        <w:t>;</w:t>
      </w:r>
    </w:p>
    <w:p w14:paraId="1D24FAFC" w14:textId="0CF33CE9" w:rsidR="00941D29" w:rsidRPr="00D85785" w:rsidRDefault="00A67904" w:rsidP="00D85785">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Dok</w:t>
      </w:r>
      <w:r w:rsidR="008E340A" w:rsidRPr="00D85785">
        <w:rPr>
          <w:rFonts w:ascii="Times New Roman" w:eastAsia="Times New Roman" w:hAnsi="Times New Roman" w:cs="Times New Roman"/>
          <w:sz w:val="24"/>
          <w:szCs w:val="24"/>
          <w:lang w:eastAsia="pl-PL"/>
        </w:rPr>
        <w:t>umenty o których mowa w pkt. IV</w:t>
      </w:r>
      <w:r w:rsidR="00DC2928" w:rsidRPr="00D85785">
        <w:rPr>
          <w:rFonts w:ascii="Times New Roman" w:eastAsia="Times New Roman" w:hAnsi="Times New Roman" w:cs="Times New Roman"/>
          <w:sz w:val="24"/>
          <w:szCs w:val="24"/>
          <w:lang w:eastAsia="pl-PL"/>
        </w:rPr>
        <w:t xml:space="preserve"> </w:t>
      </w:r>
      <w:proofErr w:type="spellStart"/>
      <w:r w:rsidR="00DC2928" w:rsidRPr="00D85785">
        <w:rPr>
          <w:rFonts w:ascii="Times New Roman" w:eastAsia="Times New Roman" w:hAnsi="Times New Roman" w:cs="Times New Roman"/>
          <w:sz w:val="24"/>
          <w:szCs w:val="24"/>
          <w:lang w:eastAsia="pl-PL"/>
        </w:rPr>
        <w:t>ppkt</w:t>
      </w:r>
      <w:proofErr w:type="spellEnd"/>
      <w:r w:rsidR="00DC2928" w:rsidRPr="00D85785">
        <w:rPr>
          <w:rFonts w:ascii="Times New Roman" w:eastAsia="Times New Roman" w:hAnsi="Times New Roman" w:cs="Times New Roman"/>
          <w:sz w:val="24"/>
          <w:szCs w:val="24"/>
          <w:lang w:eastAsia="pl-PL"/>
        </w:rPr>
        <w:t xml:space="preserve"> </w:t>
      </w:r>
      <w:r w:rsidR="00BF15E4" w:rsidRPr="00D85785">
        <w:rPr>
          <w:rFonts w:ascii="Times New Roman" w:eastAsia="Times New Roman" w:hAnsi="Times New Roman" w:cs="Times New Roman"/>
          <w:sz w:val="24"/>
          <w:szCs w:val="24"/>
          <w:lang w:eastAsia="pl-PL"/>
        </w:rPr>
        <w:t>1</w:t>
      </w:r>
      <w:r w:rsidR="00D85785">
        <w:rPr>
          <w:rFonts w:ascii="Times New Roman" w:eastAsia="Times New Roman" w:hAnsi="Times New Roman" w:cs="Times New Roman"/>
          <w:sz w:val="24"/>
          <w:szCs w:val="24"/>
          <w:lang w:eastAsia="pl-PL"/>
        </w:rPr>
        <w:t>,2,4 i</w:t>
      </w:r>
      <w:r w:rsidR="00B731FA">
        <w:rPr>
          <w:rFonts w:ascii="Times New Roman" w:eastAsia="Times New Roman" w:hAnsi="Times New Roman" w:cs="Times New Roman"/>
          <w:sz w:val="24"/>
          <w:szCs w:val="24"/>
          <w:lang w:eastAsia="pl-PL"/>
        </w:rPr>
        <w:t xml:space="preserve"> </w:t>
      </w:r>
      <w:r w:rsidR="009E5FCE" w:rsidRPr="00D85785">
        <w:rPr>
          <w:rFonts w:ascii="Times New Roman" w:eastAsia="Times New Roman" w:hAnsi="Times New Roman" w:cs="Times New Roman"/>
          <w:sz w:val="24"/>
          <w:szCs w:val="24"/>
          <w:lang w:eastAsia="pl-PL"/>
        </w:rPr>
        <w:t>5</w:t>
      </w:r>
      <w:r w:rsidR="00BF15E4" w:rsidRPr="00D85785">
        <w:rPr>
          <w:rFonts w:ascii="Times New Roman" w:eastAsia="Times New Roman" w:hAnsi="Times New Roman" w:cs="Times New Roman"/>
          <w:sz w:val="24"/>
          <w:szCs w:val="24"/>
          <w:lang w:eastAsia="pl-PL"/>
        </w:rPr>
        <w:t>.</w:t>
      </w:r>
    </w:p>
    <w:p w14:paraId="2EBD62A6" w14:textId="77777777" w:rsidR="00BC2A31" w:rsidRPr="00D85785" w:rsidRDefault="00BC2A31" w:rsidP="00D85785">
      <w:pPr>
        <w:spacing w:after="0" w:line="240" w:lineRule="auto"/>
        <w:jc w:val="both"/>
        <w:rPr>
          <w:rFonts w:ascii="Times New Roman" w:eastAsia="Times New Roman" w:hAnsi="Times New Roman" w:cs="Times New Roman"/>
          <w:sz w:val="24"/>
          <w:szCs w:val="24"/>
          <w:lang w:eastAsia="pl-PL"/>
        </w:rPr>
      </w:pPr>
    </w:p>
    <w:p w14:paraId="327E50A0" w14:textId="77777777" w:rsidR="00A67904" w:rsidRPr="00D85785" w:rsidRDefault="00A67904" w:rsidP="00D85785">
      <w:p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b/>
          <w:bCs/>
          <w:sz w:val="24"/>
          <w:szCs w:val="24"/>
          <w:lang w:eastAsia="pl-PL"/>
        </w:rPr>
        <w:t>VI</w:t>
      </w:r>
      <w:r w:rsidR="008E340A" w:rsidRPr="00D85785">
        <w:rPr>
          <w:rFonts w:ascii="Times New Roman" w:eastAsia="Times New Roman" w:hAnsi="Times New Roman" w:cs="Times New Roman"/>
          <w:b/>
          <w:bCs/>
          <w:sz w:val="24"/>
          <w:szCs w:val="24"/>
          <w:lang w:eastAsia="pl-PL"/>
        </w:rPr>
        <w:t>I</w:t>
      </w:r>
      <w:r w:rsidRPr="00D85785">
        <w:rPr>
          <w:rFonts w:ascii="Times New Roman" w:eastAsia="Times New Roman" w:hAnsi="Times New Roman" w:cs="Times New Roman"/>
          <w:b/>
          <w:bCs/>
          <w:sz w:val="24"/>
          <w:szCs w:val="24"/>
          <w:lang w:eastAsia="pl-PL"/>
        </w:rPr>
        <w:t>. Miejsce i termin złożenia ofert</w:t>
      </w:r>
      <w:r w:rsidRPr="00D85785">
        <w:rPr>
          <w:rFonts w:ascii="Times New Roman" w:eastAsia="Times New Roman" w:hAnsi="Times New Roman" w:cs="Times New Roman"/>
          <w:sz w:val="24"/>
          <w:szCs w:val="24"/>
          <w:lang w:eastAsia="pl-PL"/>
        </w:rPr>
        <w:t>:</w:t>
      </w:r>
    </w:p>
    <w:p w14:paraId="32E7C731" w14:textId="0E4E6E02" w:rsidR="00A67904" w:rsidRPr="00D85785" w:rsidRDefault="00BC2A31" w:rsidP="00D85785">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O</w:t>
      </w:r>
      <w:r w:rsidR="00A67904" w:rsidRPr="00D85785">
        <w:rPr>
          <w:rFonts w:ascii="Times New Roman" w:eastAsia="Times New Roman" w:hAnsi="Times New Roman" w:cs="Times New Roman"/>
          <w:sz w:val="24"/>
          <w:szCs w:val="24"/>
          <w:lang w:eastAsia="pl-PL"/>
        </w:rPr>
        <w:t xml:space="preserve">fertę </w:t>
      </w:r>
      <w:r w:rsidR="00021400" w:rsidRPr="00D85785">
        <w:rPr>
          <w:rFonts w:ascii="Times New Roman" w:eastAsia="Times New Roman" w:hAnsi="Times New Roman" w:cs="Times New Roman"/>
          <w:sz w:val="24"/>
          <w:szCs w:val="24"/>
          <w:lang w:eastAsia="pl-PL"/>
        </w:rPr>
        <w:t>należy złożyć w pokoju nr 220 (sekretariat</w:t>
      </w:r>
      <w:r w:rsidR="00A67904" w:rsidRPr="00D85785">
        <w:rPr>
          <w:rFonts w:ascii="Times New Roman" w:eastAsia="Times New Roman" w:hAnsi="Times New Roman" w:cs="Times New Roman"/>
          <w:sz w:val="24"/>
          <w:szCs w:val="24"/>
          <w:lang w:eastAsia="pl-PL"/>
        </w:rPr>
        <w:t xml:space="preserve">) Urzędu Gminy w Mircu  </w:t>
      </w:r>
      <w:r w:rsidR="00A67904" w:rsidRPr="00D85785">
        <w:rPr>
          <w:rFonts w:ascii="Times New Roman" w:eastAsia="Times New Roman" w:hAnsi="Times New Roman" w:cs="Times New Roman"/>
          <w:b/>
          <w:bCs/>
          <w:sz w:val="24"/>
          <w:szCs w:val="24"/>
          <w:lang w:eastAsia="pl-PL"/>
        </w:rPr>
        <w:t>do dnia </w:t>
      </w:r>
      <w:r w:rsidR="000F068D" w:rsidRPr="00D85785">
        <w:rPr>
          <w:rFonts w:ascii="Times New Roman" w:eastAsia="Times New Roman" w:hAnsi="Times New Roman" w:cs="Times New Roman"/>
          <w:b/>
          <w:bCs/>
          <w:sz w:val="24"/>
          <w:szCs w:val="24"/>
          <w:lang w:eastAsia="pl-PL"/>
        </w:rPr>
        <w:t>14.06</w:t>
      </w:r>
      <w:r w:rsidR="001D5A48" w:rsidRPr="00D85785">
        <w:rPr>
          <w:rFonts w:ascii="Times New Roman" w:eastAsia="Times New Roman" w:hAnsi="Times New Roman" w:cs="Times New Roman"/>
          <w:b/>
          <w:bCs/>
          <w:sz w:val="24"/>
          <w:szCs w:val="24"/>
          <w:lang w:eastAsia="pl-PL"/>
        </w:rPr>
        <w:t>.2018</w:t>
      </w:r>
      <w:r w:rsidR="00C21CE7" w:rsidRPr="00D85785">
        <w:rPr>
          <w:rFonts w:ascii="Times New Roman" w:eastAsia="Times New Roman" w:hAnsi="Times New Roman" w:cs="Times New Roman"/>
          <w:b/>
          <w:bCs/>
          <w:sz w:val="24"/>
          <w:szCs w:val="24"/>
          <w:lang w:eastAsia="pl-PL"/>
        </w:rPr>
        <w:t>r. do godz. 1</w:t>
      </w:r>
      <w:r w:rsidRPr="00D85785">
        <w:rPr>
          <w:rFonts w:ascii="Times New Roman" w:eastAsia="Times New Roman" w:hAnsi="Times New Roman" w:cs="Times New Roman"/>
          <w:b/>
          <w:bCs/>
          <w:sz w:val="24"/>
          <w:szCs w:val="24"/>
          <w:lang w:eastAsia="pl-PL"/>
        </w:rPr>
        <w:t>2</w:t>
      </w:r>
      <w:r w:rsidR="00A67904" w:rsidRPr="00D85785">
        <w:rPr>
          <w:rFonts w:ascii="Times New Roman" w:eastAsia="Times New Roman" w:hAnsi="Times New Roman" w:cs="Times New Roman"/>
          <w:b/>
          <w:bCs/>
          <w:sz w:val="24"/>
          <w:szCs w:val="24"/>
          <w:vertAlign w:val="superscript"/>
          <w:lang w:eastAsia="pl-PL"/>
        </w:rPr>
        <w:t>00</w:t>
      </w:r>
      <w:r w:rsidR="00A67904" w:rsidRPr="00D85785">
        <w:rPr>
          <w:rFonts w:ascii="Times New Roman" w:eastAsia="Times New Roman" w:hAnsi="Times New Roman" w:cs="Times New Roman"/>
          <w:b/>
          <w:bCs/>
          <w:sz w:val="24"/>
          <w:szCs w:val="24"/>
          <w:lang w:eastAsia="pl-PL"/>
        </w:rPr>
        <w:t>.</w:t>
      </w:r>
    </w:p>
    <w:p w14:paraId="3C652102" w14:textId="77777777" w:rsidR="000F068D" w:rsidRPr="00D85785" w:rsidRDefault="00BC2A31" w:rsidP="00D85785">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O</w:t>
      </w:r>
      <w:r w:rsidR="00A67904" w:rsidRPr="00D85785">
        <w:rPr>
          <w:rFonts w:ascii="Times New Roman" w:eastAsia="Times New Roman" w:hAnsi="Times New Roman" w:cs="Times New Roman"/>
          <w:sz w:val="24"/>
          <w:szCs w:val="24"/>
          <w:lang w:eastAsia="pl-PL"/>
        </w:rPr>
        <w:t>ferta powinna być przesłana za pośrednictwem: poczty, kuriera lub też dostarczona osobiście do Urzędu Gminy w Mircu.</w:t>
      </w:r>
    </w:p>
    <w:p w14:paraId="53272B55" w14:textId="0EB02BA9" w:rsidR="000F068D" w:rsidRPr="00D85785" w:rsidRDefault="00BC2A31" w:rsidP="00D85785">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O</w:t>
      </w:r>
      <w:r w:rsidR="00A67904" w:rsidRPr="00D85785">
        <w:rPr>
          <w:rFonts w:ascii="Times New Roman" w:eastAsia="Times New Roman" w:hAnsi="Times New Roman" w:cs="Times New Roman"/>
          <w:sz w:val="24"/>
          <w:szCs w:val="24"/>
          <w:lang w:eastAsia="pl-PL"/>
        </w:rPr>
        <w:t>fertę należy złożyć w trwale zamkniętym opakowaniu z opisem</w:t>
      </w:r>
      <w:r w:rsidR="00C27B11" w:rsidRPr="00D85785">
        <w:rPr>
          <w:rFonts w:ascii="Times New Roman" w:eastAsia="Times New Roman" w:hAnsi="Times New Roman" w:cs="Times New Roman"/>
          <w:sz w:val="24"/>
          <w:szCs w:val="24"/>
          <w:lang w:eastAsia="pl-PL"/>
        </w:rPr>
        <w:t xml:space="preserve"> –</w:t>
      </w:r>
      <w:r w:rsidR="005B1374" w:rsidRPr="00D85785">
        <w:rPr>
          <w:rFonts w:ascii="Times New Roman" w:eastAsia="Times New Roman" w:hAnsi="Times New Roman" w:cs="Times New Roman"/>
          <w:sz w:val="24"/>
          <w:szCs w:val="24"/>
          <w:lang w:eastAsia="pl-PL"/>
        </w:rPr>
        <w:t xml:space="preserve"> </w:t>
      </w:r>
      <w:r w:rsidR="00A67904" w:rsidRPr="00D85785">
        <w:rPr>
          <w:rFonts w:ascii="Times New Roman" w:eastAsia="Times New Roman" w:hAnsi="Times New Roman" w:cs="Times New Roman"/>
          <w:b/>
          <w:bCs/>
          <w:sz w:val="24"/>
          <w:szCs w:val="24"/>
          <w:lang w:eastAsia="pl-PL"/>
        </w:rPr>
        <w:t>Oferta na pełnienie nadzoru i</w:t>
      </w:r>
      <w:r w:rsidR="00C04DA6" w:rsidRPr="00D85785">
        <w:rPr>
          <w:rFonts w:ascii="Times New Roman" w:eastAsia="Times New Roman" w:hAnsi="Times New Roman" w:cs="Times New Roman"/>
          <w:b/>
          <w:bCs/>
          <w:sz w:val="24"/>
          <w:szCs w:val="24"/>
          <w:lang w:eastAsia="pl-PL"/>
        </w:rPr>
        <w:t xml:space="preserve">nwestorskiego nad zadaniem pn. </w:t>
      </w:r>
      <w:r w:rsidR="000F068D" w:rsidRPr="00D85785">
        <w:rPr>
          <w:rFonts w:ascii="Times New Roman" w:hAnsi="Times New Roman" w:cs="Times New Roman"/>
          <w:b/>
          <w:sz w:val="24"/>
          <w:szCs w:val="24"/>
        </w:rPr>
        <w:t>„</w:t>
      </w:r>
      <w:r w:rsidR="000F068D" w:rsidRPr="00D85785">
        <w:rPr>
          <w:rFonts w:ascii="Times New Roman" w:hAnsi="Times New Roman" w:cs="Times New Roman"/>
          <w:b/>
          <w:bCs/>
          <w:color w:val="000000"/>
          <w:sz w:val="24"/>
          <w:szCs w:val="24"/>
        </w:rPr>
        <w:t xml:space="preserve">Przebudowa budynku wielofunkcyjnego Tychowie Nowym ” w ramach projektu </w:t>
      </w:r>
      <w:r w:rsidR="000F068D" w:rsidRPr="00D85785">
        <w:rPr>
          <w:rFonts w:ascii="Times New Roman" w:hAnsi="Times New Roman" w:cs="Times New Roman"/>
          <w:b/>
          <w:sz w:val="24"/>
          <w:szCs w:val="24"/>
        </w:rPr>
        <w:t>„Mirzec kulturą stoi – dbałość o działalność twórczą ze zwiększeniem zasobów kulturowych poprzez zagospodarowanie i wyposażenie obiektów kultury wiejskiej z terenu gminy Mirzec”.</w:t>
      </w:r>
    </w:p>
    <w:p w14:paraId="2D7ACA32" w14:textId="439BDBE3" w:rsidR="00C92C7B" w:rsidRPr="00D85785" w:rsidRDefault="00C92C7B" w:rsidP="00D85785">
      <w:pPr>
        <w:pStyle w:val="Akapitzlist"/>
        <w:numPr>
          <w:ilvl w:val="0"/>
          <w:numId w:val="7"/>
        </w:numPr>
        <w:spacing w:after="0" w:line="240" w:lineRule="auto"/>
        <w:jc w:val="both"/>
        <w:rPr>
          <w:rFonts w:ascii="Times New Roman" w:hAnsi="Times New Roman" w:cs="Times New Roman"/>
          <w:b/>
          <w:color w:val="000000" w:themeColor="text1"/>
          <w:sz w:val="24"/>
          <w:szCs w:val="24"/>
        </w:rPr>
      </w:pPr>
      <w:r w:rsidRPr="00D85785">
        <w:rPr>
          <w:rFonts w:ascii="Times New Roman" w:hAnsi="Times New Roman" w:cs="Times New Roman"/>
          <w:b/>
          <w:color w:val="000000" w:themeColor="text1"/>
          <w:sz w:val="24"/>
          <w:szCs w:val="24"/>
        </w:rPr>
        <w:t xml:space="preserve">Otwarcie ofert nastąpi w dniu </w:t>
      </w:r>
      <w:r w:rsidR="005C2547" w:rsidRPr="00D85785">
        <w:rPr>
          <w:rFonts w:ascii="Times New Roman" w:hAnsi="Times New Roman" w:cs="Times New Roman"/>
          <w:b/>
          <w:color w:val="000000" w:themeColor="text1"/>
          <w:sz w:val="24"/>
          <w:szCs w:val="24"/>
        </w:rPr>
        <w:t>1</w:t>
      </w:r>
      <w:r w:rsidR="000F068D" w:rsidRPr="00D85785">
        <w:rPr>
          <w:rFonts w:ascii="Times New Roman" w:hAnsi="Times New Roman" w:cs="Times New Roman"/>
          <w:b/>
          <w:color w:val="000000" w:themeColor="text1"/>
          <w:sz w:val="24"/>
          <w:szCs w:val="24"/>
        </w:rPr>
        <w:t>4.</w:t>
      </w:r>
      <w:r w:rsidR="005C2547" w:rsidRPr="00D85785">
        <w:rPr>
          <w:rFonts w:ascii="Times New Roman" w:hAnsi="Times New Roman" w:cs="Times New Roman"/>
          <w:b/>
          <w:color w:val="000000" w:themeColor="text1"/>
          <w:sz w:val="24"/>
          <w:szCs w:val="24"/>
        </w:rPr>
        <w:t>05</w:t>
      </w:r>
      <w:r w:rsidRPr="00D85785">
        <w:rPr>
          <w:rFonts w:ascii="Times New Roman" w:hAnsi="Times New Roman" w:cs="Times New Roman"/>
          <w:b/>
          <w:color w:val="000000" w:themeColor="text1"/>
          <w:sz w:val="24"/>
          <w:szCs w:val="24"/>
        </w:rPr>
        <w:t>.2018r. do</w:t>
      </w:r>
      <w:r w:rsidR="00B731FA">
        <w:rPr>
          <w:rFonts w:ascii="Times New Roman" w:hAnsi="Times New Roman" w:cs="Times New Roman"/>
          <w:b/>
          <w:color w:val="000000" w:themeColor="text1"/>
          <w:sz w:val="24"/>
          <w:szCs w:val="24"/>
        </w:rPr>
        <w:t xml:space="preserve"> godz. 12:05 w Urzędzie Gminy w </w:t>
      </w:r>
      <w:r w:rsidRPr="00D85785">
        <w:rPr>
          <w:rFonts w:ascii="Times New Roman" w:hAnsi="Times New Roman" w:cs="Times New Roman"/>
          <w:b/>
          <w:color w:val="000000" w:themeColor="text1"/>
          <w:sz w:val="24"/>
          <w:szCs w:val="24"/>
        </w:rPr>
        <w:t>Mircu w pokoju nr</w:t>
      </w:r>
      <w:r w:rsidR="009E5FCE" w:rsidRPr="00D85785">
        <w:rPr>
          <w:rFonts w:ascii="Times New Roman" w:hAnsi="Times New Roman" w:cs="Times New Roman"/>
          <w:b/>
          <w:color w:val="000000" w:themeColor="text1"/>
          <w:sz w:val="24"/>
          <w:szCs w:val="24"/>
        </w:rPr>
        <w:t xml:space="preserve"> 302</w:t>
      </w:r>
      <w:r w:rsidR="00F91D9D" w:rsidRPr="00D85785">
        <w:rPr>
          <w:rFonts w:ascii="Times New Roman" w:hAnsi="Times New Roman" w:cs="Times New Roman"/>
          <w:b/>
          <w:color w:val="000000" w:themeColor="text1"/>
          <w:sz w:val="24"/>
          <w:szCs w:val="24"/>
        </w:rPr>
        <w:t>.</w:t>
      </w:r>
    </w:p>
    <w:p w14:paraId="1787B562" w14:textId="77777777" w:rsidR="000F068D" w:rsidRPr="00D85785" w:rsidRDefault="000F068D" w:rsidP="00D85785">
      <w:pPr>
        <w:spacing w:after="0" w:line="240" w:lineRule="auto"/>
        <w:jc w:val="both"/>
        <w:rPr>
          <w:rFonts w:ascii="Times New Roman" w:eastAsia="Times New Roman" w:hAnsi="Times New Roman" w:cs="Times New Roman"/>
          <w:b/>
          <w:bCs/>
          <w:sz w:val="24"/>
          <w:szCs w:val="24"/>
          <w:lang w:eastAsia="pl-PL"/>
        </w:rPr>
      </w:pPr>
    </w:p>
    <w:p w14:paraId="083F7339" w14:textId="5AD904A7" w:rsidR="004B14AC" w:rsidRPr="00D85785" w:rsidRDefault="00A67904" w:rsidP="00D85785">
      <w:p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b/>
          <w:bCs/>
          <w:sz w:val="24"/>
          <w:szCs w:val="24"/>
          <w:lang w:eastAsia="pl-PL"/>
        </w:rPr>
        <w:t>VII</w:t>
      </w:r>
      <w:r w:rsidR="008E340A" w:rsidRPr="00D85785">
        <w:rPr>
          <w:rFonts w:ascii="Times New Roman" w:eastAsia="Times New Roman" w:hAnsi="Times New Roman" w:cs="Times New Roman"/>
          <w:b/>
          <w:bCs/>
          <w:sz w:val="24"/>
          <w:szCs w:val="24"/>
          <w:lang w:eastAsia="pl-PL"/>
        </w:rPr>
        <w:t>I</w:t>
      </w:r>
      <w:r w:rsidRPr="00D85785">
        <w:rPr>
          <w:rFonts w:ascii="Times New Roman" w:eastAsia="Times New Roman" w:hAnsi="Times New Roman" w:cs="Times New Roman"/>
          <w:b/>
          <w:bCs/>
          <w:sz w:val="24"/>
          <w:szCs w:val="24"/>
          <w:lang w:eastAsia="pl-PL"/>
        </w:rPr>
        <w:t xml:space="preserve">.   Kryterium wyboru najkorzystniejszej oferty: </w:t>
      </w:r>
    </w:p>
    <w:p w14:paraId="0533F66D" w14:textId="77777777" w:rsidR="004B14AC" w:rsidRPr="00D85785" w:rsidRDefault="004B14AC" w:rsidP="00D85785">
      <w:pPr>
        <w:numPr>
          <w:ilvl w:val="0"/>
          <w:numId w:val="12"/>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Cena – 100%</w:t>
      </w:r>
    </w:p>
    <w:p w14:paraId="35816739" w14:textId="77777777" w:rsidR="004B14AC" w:rsidRPr="00D85785" w:rsidRDefault="004B14AC" w:rsidP="00D85785">
      <w:pPr>
        <w:numPr>
          <w:ilvl w:val="0"/>
          <w:numId w:val="12"/>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Jedynym kryterium oceny ofert jest cena (cena 100%).</w:t>
      </w:r>
    </w:p>
    <w:p w14:paraId="04415594" w14:textId="23A88BB7" w:rsidR="004B14AC" w:rsidRPr="00D85785" w:rsidRDefault="002F1CF8" w:rsidP="00D85785">
      <w:pPr>
        <w:numPr>
          <w:ilvl w:val="0"/>
          <w:numId w:val="12"/>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noProof/>
          <w:sz w:val="24"/>
          <w:szCs w:val="24"/>
          <w:lang w:eastAsia="pl-PL"/>
        </w:rPr>
        <w:drawing>
          <wp:anchor distT="0" distB="0" distL="114300" distR="114300" simplePos="0" relativeHeight="251658240" behindDoc="0" locked="0" layoutInCell="1" allowOverlap="1" wp14:anchorId="0F11A765" wp14:editId="10BD335C">
            <wp:simplePos x="0" y="0"/>
            <wp:positionH relativeFrom="column">
              <wp:posOffset>403225</wp:posOffset>
            </wp:positionH>
            <wp:positionV relativeFrom="paragraph">
              <wp:posOffset>177165</wp:posOffset>
            </wp:positionV>
            <wp:extent cx="1120140" cy="452120"/>
            <wp:effectExtent l="0" t="0" r="3810" b="508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0140" cy="452120"/>
                    </a:xfrm>
                    <a:prstGeom prst="rect">
                      <a:avLst/>
                    </a:prstGeom>
                    <a:solidFill>
                      <a:srgbClr val="FFFFFF"/>
                    </a:solidFill>
                    <a:ln>
                      <a:noFill/>
                    </a:ln>
                  </pic:spPr>
                </pic:pic>
              </a:graphicData>
            </a:graphic>
            <wp14:sizeRelH relativeFrom="margin">
              <wp14:pctWidth>0</wp14:pctWidth>
            </wp14:sizeRelH>
          </wp:anchor>
        </w:drawing>
      </w:r>
      <w:r w:rsidR="004B14AC" w:rsidRPr="00D85785">
        <w:rPr>
          <w:rFonts w:ascii="Times New Roman" w:eastAsia="Times New Roman" w:hAnsi="Times New Roman" w:cs="Times New Roman"/>
          <w:sz w:val="24"/>
          <w:szCs w:val="24"/>
          <w:lang w:eastAsia="pl-PL"/>
        </w:rPr>
        <w:t>Ocena ofert będzie następowała wg wzoru:</w:t>
      </w:r>
    </w:p>
    <w:p w14:paraId="597CB760" w14:textId="3EF6F883" w:rsidR="004B14AC" w:rsidRPr="00D85785" w:rsidRDefault="004B14AC" w:rsidP="00D85785">
      <w:p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xml:space="preserve">    100</w:t>
      </w:r>
    </w:p>
    <w:p w14:paraId="2093C8F3" w14:textId="77777777" w:rsidR="004B14AC" w:rsidRPr="00D85785" w:rsidRDefault="004B14AC" w:rsidP="00D85785">
      <w:pPr>
        <w:tabs>
          <w:tab w:val="left" w:pos="1985"/>
        </w:tabs>
        <w:spacing w:after="0" w:line="240" w:lineRule="auto"/>
        <w:ind w:left="284"/>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xml:space="preserve">      </w:t>
      </w:r>
    </w:p>
    <w:p w14:paraId="6090DB68" w14:textId="77777777" w:rsidR="004B14AC" w:rsidRPr="00D85785" w:rsidRDefault="004B14AC" w:rsidP="00D85785">
      <w:pPr>
        <w:tabs>
          <w:tab w:val="left" w:pos="1985"/>
        </w:tabs>
        <w:spacing w:after="0" w:line="240" w:lineRule="auto"/>
        <w:ind w:left="284"/>
        <w:jc w:val="both"/>
        <w:rPr>
          <w:rFonts w:ascii="Times New Roman" w:eastAsia="Times New Roman" w:hAnsi="Times New Roman" w:cs="Times New Roman"/>
          <w:sz w:val="24"/>
          <w:szCs w:val="24"/>
          <w:lang w:eastAsia="pl-PL"/>
        </w:rPr>
      </w:pPr>
      <w:bookmarkStart w:id="0" w:name="_GoBack"/>
      <w:bookmarkEnd w:id="0"/>
    </w:p>
    <w:p w14:paraId="303E0969" w14:textId="77777777" w:rsidR="004B14AC" w:rsidRPr="00D85785" w:rsidRDefault="004B14AC" w:rsidP="00D85785">
      <w:pPr>
        <w:tabs>
          <w:tab w:val="left" w:pos="1985"/>
        </w:tabs>
        <w:spacing w:after="0" w:line="240" w:lineRule="auto"/>
        <w:ind w:left="284"/>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xml:space="preserve">  gdzie:</w:t>
      </w:r>
    </w:p>
    <w:tbl>
      <w:tblPr>
        <w:tblW w:w="10173" w:type="dxa"/>
        <w:tblLayout w:type="fixed"/>
        <w:tblLook w:val="0000" w:firstRow="0" w:lastRow="0" w:firstColumn="0" w:lastColumn="0" w:noHBand="0" w:noVBand="0"/>
      </w:tblPr>
      <w:tblGrid>
        <w:gridCol w:w="993"/>
        <w:gridCol w:w="9180"/>
      </w:tblGrid>
      <w:tr w:rsidR="004B14AC" w:rsidRPr="00D85785" w14:paraId="624989E7" w14:textId="77777777" w:rsidTr="004450EA">
        <w:tc>
          <w:tcPr>
            <w:tcW w:w="993" w:type="dxa"/>
          </w:tcPr>
          <w:p w14:paraId="56FBD8CF" w14:textId="77777777" w:rsidR="004B14AC" w:rsidRPr="00D85785" w:rsidRDefault="004B14AC" w:rsidP="00D85785">
            <w:pPr>
              <w:spacing w:after="0" w:line="240" w:lineRule="auto"/>
              <w:ind w:left="414" w:hanging="130"/>
              <w:jc w:val="both"/>
              <w:rPr>
                <w:rFonts w:ascii="Times New Roman" w:eastAsia="Times New Roman" w:hAnsi="Times New Roman" w:cs="Times New Roman"/>
                <w:sz w:val="24"/>
                <w:szCs w:val="24"/>
                <w:vertAlign w:val="subscript"/>
                <w:lang w:eastAsia="pl-PL"/>
              </w:rPr>
            </w:pPr>
            <w:proofErr w:type="spellStart"/>
            <w:r w:rsidRPr="00D85785">
              <w:rPr>
                <w:rFonts w:ascii="Times New Roman" w:eastAsia="Times New Roman" w:hAnsi="Times New Roman" w:cs="Times New Roman"/>
                <w:sz w:val="24"/>
                <w:szCs w:val="24"/>
                <w:lang w:eastAsia="pl-PL"/>
              </w:rPr>
              <w:t>Pc</w:t>
            </w:r>
            <w:r w:rsidRPr="00D85785">
              <w:rPr>
                <w:rFonts w:ascii="Times New Roman" w:eastAsia="Times New Roman" w:hAnsi="Times New Roman" w:cs="Times New Roman"/>
                <w:sz w:val="24"/>
                <w:szCs w:val="24"/>
                <w:vertAlign w:val="subscript"/>
                <w:lang w:eastAsia="pl-PL"/>
              </w:rPr>
              <w:t>c</w:t>
            </w:r>
            <w:proofErr w:type="spellEnd"/>
          </w:p>
        </w:tc>
        <w:tc>
          <w:tcPr>
            <w:tcW w:w="9180" w:type="dxa"/>
          </w:tcPr>
          <w:p w14:paraId="16B96AF9" w14:textId="77777777" w:rsidR="004B14AC" w:rsidRPr="00D85785" w:rsidRDefault="004B14AC" w:rsidP="00D85785">
            <w:pPr>
              <w:spacing w:after="0" w:line="240" w:lineRule="auto"/>
              <w:ind w:left="284"/>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xml:space="preserve">– ocena punktowa oferty „n” przyznana za cenę </w:t>
            </w:r>
          </w:p>
        </w:tc>
      </w:tr>
      <w:tr w:rsidR="004B14AC" w:rsidRPr="00D85785" w14:paraId="79092C03" w14:textId="77777777" w:rsidTr="004450EA">
        <w:tc>
          <w:tcPr>
            <w:tcW w:w="993" w:type="dxa"/>
          </w:tcPr>
          <w:p w14:paraId="3A3C4CA4" w14:textId="77777777" w:rsidR="004B14AC" w:rsidRPr="00D85785" w:rsidRDefault="004B14AC" w:rsidP="00D85785">
            <w:pPr>
              <w:spacing w:after="0" w:line="240" w:lineRule="auto"/>
              <w:ind w:left="284"/>
              <w:jc w:val="both"/>
              <w:rPr>
                <w:rFonts w:ascii="Times New Roman" w:eastAsia="Times New Roman" w:hAnsi="Times New Roman" w:cs="Times New Roman"/>
                <w:sz w:val="24"/>
                <w:szCs w:val="24"/>
                <w:vertAlign w:val="subscript"/>
                <w:lang w:eastAsia="pl-PL"/>
              </w:rPr>
            </w:pPr>
            <w:proofErr w:type="spellStart"/>
            <w:r w:rsidRPr="00D85785">
              <w:rPr>
                <w:rFonts w:ascii="Times New Roman" w:eastAsia="Times New Roman" w:hAnsi="Times New Roman" w:cs="Times New Roman"/>
                <w:sz w:val="24"/>
                <w:szCs w:val="24"/>
                <w:lang w:eastAsia="pl-PL"/>
              </w:rPr>
              <w:t>C</w:t>
            </w:r>
            <w:r w:rsidRPr="00D85785">
              <w:rPr>
                <w:rFonts w:ascii="Times New Roman" w:eastAsia="Times New Roman" w:hAnsi="Times New Roman" w:cs="Times New Roman"/>
                <w:sz w:val="24"/>
                <w:szCs w:val="24"/>
                <w:vertAlign w:val="subscript"/>
                <w:lang w:eastAsia="pl-PL"/>
              </w:rPr>
              <w:t>min</w:t>
            </w:r>
            <w:proofErr w:type="spellEnd"/>
          </w:p>
        </w:tc>
        <w:tc>
          <w:tcPr>
            <w:tcW w:w="9180" w:type="dxa"/>
          </w:tcPr>
          <w:p w14:paraId="6D4C73C8" w14:textId="77777777" w:rsidR="00F91D9D" w:rsidRPr="00D85785" w:rsidRDefault="004B14AC" w:rsidP="00D85785">
            <w:pPr>
              <w:spacing w:after="0" w:line="240" w:lineRule="auto"/>
              <w:ind w:left="284"/>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xml:space="preserve">– najniższa cena brutto (ogólna wartość zamówienia) spośród ważnych i nie </w:t>
            </w:r>
          </w:p>
          <w:p w14:paraId="365514BB" w14:textId="2902B00D" w:rsidR="004B14AC" w:rsidRPr="00D85785" w:rsidRDefault="004B14AC" w:rsidP="00D85785">
            <w:pPr>
              <w:spacing w:after="0" w:line="240" w:lineRule="auto"/>
              <w:ind w:left="284"/>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odrzuconych ofert.</w:t>
            </w:r>
          </w:p>
        </w:tc>
      </w:tr>
      <w:tr w:rsidR="004B14AC" w:rsidRPr="00D85785" w14:paraId="064A14DA" w14:textId="77777777" w:rsidTr="004450EA">
        <w:tc>
          <w:tcPr>
            <w:tcW w:w="993" w:type="dxa"/>
          </w:tcPr>
          <w:p w14:paraId="6FEA6660" w14:textId="77777777" w:rsidR="004B14AC" w:rsidRPr="00D85785" w:rsidRDefault="004B14AC" w:rsidP="00D85785">
            <w:pPr>
              <w:spacing w:after="0" w:line="240" w:lineRule="auto"/>
              <w:ind w:left="284"/>
              <w:jc w:val="both"/>
              <w:rPr>
                <w:rFonts w:ascii="Times New Roman" w:eastAsia="Times New Roman" w:hAnsi="Times New Roman" w:cs="Times New Roman"/>
                <w:sz w:val="24"/>
                <w:szCs w:val="24"/>
                <w:vertAlign w:val="subscript"/>
                <w:lang w:eastAsia="pl-PL"/>
              </w:rPr>
            </w:pPr>
            <w:proofErr w:type="spellStart"/>
            <w:r w:rsidRPr="00D85785">
              <w:rPr>
                <w:rFonts w:ascii="Times New Roman" w:eastAsia="Times New Roman" w:hAnsi="Times New Roman" w:cs="Times New Roman"/>
                <w:sz w:val="24"/>
                <w:szCs w:val="24"/>
                <w:lang w:eastAsia="pl-PL"/>
              </w:rPr>
              <w:lastRenderedPageBreak/>
              <w:t>C</w:t>
            </w:r>
            <w:r w:rsidRPr="00D85785">
              <w:rPr>
                <w:rFonts w:ascii="Times New Roman" w:eastAsia="Times New Roman" w:hAnsi="Times New Roman" w:cs="Times New Roman"/>
                <w:sz w:val="24"/>
                <w:szCs w:val="24"/>
                <w:vertAlign w:val="subscript"/>
                <w:lang w:eastAsia="pl-PL"/>
              </w:rPr>
              <w:t>n</w:t>
            </w:r>
            <w:proofErr w:type="spellEnd"/>
          </w:p>
        </w:tc>
        <w:tc>
          <w:tcPr>
            <w:tcW w:w="9180" w:type="dxa"/>
          </w:tcPr>
          <w:p w14:paraId="0E665150" w14:textId="77777777" w:rsidR="004B14AC" w:rsidRPr="00D85785" w:rsidRDefault="004B14AC" w:rsidP="00D85785">
            <w:pPr>
              <w:spacing w:after="0" w:line="240" w:lineRule="auto"/>
              <w:ind w:left="284"/>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cena brutto oferty badanej.</w:t>
            </w:r>
          </w:p>
        </w:tc>
      </w:tr>
    </w:tbl>
    <w:p w14:paraId="630E97CE" w14:textId="77777777" w:rsidR="004B14AC" w:rsidRPr="00D85785" w:rsidRDefault="004B14AC" w:rsidP="00D85785">
      <w:pPr>
        <w:spacing w:after="0" w:line="240" w:lineRule="auto"/>
        <w:ind w:left="284"/>
        <w:jc w:val="both"/>
        <w:rPr>
          <w:rFonts w:ascii="Times New Roman" w:eastAsia="Times New Roman" w:hAnsi="Times New Roman" w:cs="Times New Roman"/>
          <w:sz w:val="24"/>
          <w:szCs w:val="24"/>
          <w:lang w:eastAsia="pl-PL"/>
        </w:rPr>
      </w:pPr>
    </w:p>
    <w:p w14:paraId="41E2A4E9" w14:textId="77777777" w:rsidR="004B14AC" w:rsidRPr="00D85785" w:rsidRDefault="004B14AC" w:rsidP="00D85785">
      <w:pPr>
        <w:numPr>
          <w:ilvl w:val="0"/>
          <w:numId w:val="12"/>
        </w:numPr>
        <w:spacing w:after="0" w:line="240" w:lineRule="auto"/>
        <w:jc w:val="both"/>
        <w:rPr>
          <w:rFonts w:ascii="Times New Roman" w:eastAsia="Times New Roman" w:hAnsi="Times New Roman" w:cs="Times New Roman"/>
          <w:bCs/>
          <w:sz w:val="24"/>
          <w:szCs w:val="24"/>
          <w:lang w:eastAsia="pl-PL"/>
        </w:rPr>
      </w:pPr>
      <w:r w:rsidRPr="00D85785">
        <w:rPr>
          <w:rFonts w:ascii="Times New Roman" w:eastAsia="Times New Roman" w:hAnsi="Times New Roman" w:cs="Times New Roman"/>
          <w:bCs/>
          <w:sz w:val="24"/>
          <w:szCs w:val="24"/>
          <w:lang w:eastAsia="pl-PL"/>
        </w:rPr>
        <w:t xml:space="preserve">W cenie oferty należy podać </w:t>
      </w:r>
      <w:r w:rsidRPr="00D85785">
        <w:rPr>
          <w:rFonts w:ascii="Times New Roman" w:eastAsia="Times New Roman" w:hAnsi="Times New Roman" w:cs="Times New Roman"/>
          <w:sz w:val="24"/>
          <w:szCs w:val="24"/>
          <w:lang w:eastAsia="pl-PL"/>
        </w:rPr>
        <w:t xml:space="preserve">wszystkie koszty, </w:t>
      </w:r>
      <w:r w:rsidRPr="00D85785">
        <w:rPr>
          <w:rFonts w:ascii="Times New Roman" w:eastAsia="Times New Roman" w:hAnsi="Times New Roman" w:cs="Times New Roman"/>
          <w:bCs/>
          <w:sz w:val="24"/>
          <w:szCs w:val="24"/>
          <w:lang w:eastAsia="pl-PL"/>
        </w:rPr>
        <w:t>uwzględniając zakres zamówienia,</w:t>
      </w:r>
      <w:r w:rsidRPr="00D85785">
        <w:rPr>
          <w:rFonts w:ascii="Times New Roman" w:eastAsia="Times New Roman" w:hAnsi="Times New Roman" w:cs="Times New Roman"/>
          <w:sz w:val="24"/>
          <w:szCs w:val="24"/>
          <w:lang w:eastAsia="pl-PL"/>
        </w:rPr>
        <w:t xml:space="preserve"> wynikające z zaproszenia do złożenia propozycji cenowej</w:t>
      </w:r>
      <w:r w:rsidRPr="00D85785">
        <w:rPr>
          <w:rFonts w:ascii="Times New Roman" w:eastAsia="Times New Roman" w:hAnsi="Times New Roman" w:cs="Times New Roman"/>
          <w:bCs/>
          <w:sz w:val="24"/>
          <w:szCs w:val="24"/>
          <w:lang w:eastAsia="pl-PL"/>
        </w:rPr>
        <w:t>.</w:t>
      </w:r>
    </w:p>
    <w:p w14:paraId="2EDD47C7" w14:textId="77777777" w:rsidR="004B14AC" w:rsidRPr="00D85785" w:rsidRDefault="004B14AC" w:rsidP="00D85785">
      <w:pPr>
        <w:numPr>
          <w:ilvl w:val="0"/>
          <w:numId w:val="12"/>
        </w:numPr>
        <w:spacing w:after="0" w:line="240" w:lineRule="auto"/>
        <w:jc w:val="both"/>
        <w:rPr>
          <w:rFonts w:ascii="Times New Roman" w:eastAsia="Times New Roman" w:hAnsi="Times New Roman" w:cs="Times New Roman"/>
          <w:bCs/>
          <w:sz w:val="24"/>
          <w:szCs w:val="24"/>
          <w:lang w:eastAsia="pl-PL"/>
        </w:rPr>
      </w:pPr>
      <w:r w:rsidRPr="00D85785">
        <w:rPr>
          <w:rFonts w:ascii="Times New Roman" w:eastAsia="Times New Roman" w:hAnsi="Times New Roman" w:cs="Times New Roman"/>
          <w:bCs/>
          <w:sz w:val="24"/>
          <w:szCs w:val="24"/>
          <w:lang w:eastAsia="pl-PL"/>
        </w:rPr>
        <w:t xml:space="preserve">W </w:t>
      </w:r>
      <w:r w:rsidRPr="00D85785">
        <w:rPr>
          <w:rFonts w:ascii="Times New Roman" w:eastAsia="Times New Roman" w:hAnsi="Times New Roman" w:cs="Times New Roman"/>
          <w:sz w:val="24"/>
          <w:szCs w:val="24"/>
          <w:lang w:eastAsia="pl-PL"/>
        </w:rPr>
        <w:t>cenie oferty należy również uwzględnić ewentualne niezbędne do prawidłowego wykonania zadania.</w:t>
      </w:r>
    </w:p>
    <w:p w14:paraId="7A175B8E" w14:textId="77777777" w:rsidR="004B14AC" w:rsidRPr="00D85785" w:rsidRDefault="004B14AC" w:rsidP="00D85785">
      <w:pPr>
        <w:numPr>
          <w:ilvl w:val="0"/>
          <w:numId w:val="12"/>
        </w:numPr>
        <w:spacing w:after="0" w:line="240" w:lineRule="auto"/>
        <w:jc w:val="both"/>
        <w:rPr>
          <w:rFonts w:ascii="Times New Roman" w:eastAsia="Times New Roman" w:hAnsi="Times New Roman" w:cs="Times New Roman"/>
          <w:bCs/>
          <w:sz w:val="24"/>
          <w:szCs w:val="24"/>
          <w:lang w:eastAsia="pl-PL"/>
        </w:rPr>
      </w:pPr>
      <w:r w:rsidRPr="00D85785">
        <w:rPr>
          <w:rFonts w:ascii="Times New Roman" w:eastAsia="Times New Roman" w:hAnsi="Times New Roman" w:cs="Times New Roman"/>
          <w:sz w:val="24"/>
          <w:szCs w:val="24"/>
          <w:lang w:eastAsia="pl-PL"/>
        </w:rPr>
        <w:t>Wykonawca oblicza cenę oferty z podatkiem VAT.</w:t>
      </w:r>
    </w:p>
    <w:p w14:paraId="4F853AAD" w14:textId="59545725" w:rsidR="001D5A48" w:rsidRPr="00C773D9" w:rsidRDefault="004B14AC" w:rsidP="00D85785">
      <w:pPr>
        <w:numPr>
          <w:ilvl w:val="0"/>
          <w:numId w:val="12"/>
        </w:numPr>
        <w:spacing w:after="0" w:line="240" w:lineRule="auto"/>
        <w:jc w:val="both"/>
        <w:rPr>
          <w:rFonts w:ascii="Times New Roman" w:eastAsia="Times New Roman" w:hAnsi="Times New Roman" w:cs="Times New Roman"/>
          <w:bCs/>
          <w:sz w:val="24"/>
          <w:szCs w:val="24"/>
          <w:lang w:eastAsia="pl-PL"/>
        </w:rPr>
      </w:pPr>
      <w:r w:rsidRPr="00D85785">
        <w:rPr>
          <w:rFonts w:ascii="Times New Roman" w:eastAsia="Times New Roman" w:hAnsi="Times New Roman" w:cs="Times New Roman"/>
          <w:sz w:val="24"/>
          <w:szCs w:val="24"/>
          <w:lang w:eastAsia="pl-PL"/>
        </w:rPr>
        <w:t>Cena musi być wyrażona w złotych polskich, z dokładnością do dwóch miejsc po przecinku.</w:t>
      </w:r>
    </w:p>
    <w:p w14:paraId="286628E4" w14:textId="77777777" w:rsidR="00C773D9" w:rsidRPr="00D85785" w:rsidRDefault="00C773D9" w:rsidP="00C773D9">
      <w:pPr>
        <w:spacing w:after="0" w:line="240" w:lineRule="auto"/>
        <w:ind w:left="786"/>
        <w:jc w:val="both"/>
        <w:rPr>
          <w:rFonts w:ascii="Times New Roman" w:eastAsia="Times New Roman" w:hAnsi="Times New Roman" w:cs="Times New Roman"/>
          <w:bCs/>
          <w:sz w:val="24"/>
          <w:szCs w:val="24"/>
          <w:lang w:eastAsia="pl-PL"/>
        </w:rPr>
      </w:pPr>
    </w:p>
    <w:p w14:paraId="4528CE6C" w14:textId="77777777" w:rsidR="00A67904" w:rsidRPr="00D85785" w:rsidRDefault="008E340A" w:rsidP="00D85785">
      <w:p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b/>
          <w:bCs/>
          <w:sz w:val="24"/>
          <w:szCs w:val="24"/>
          <w:lang w:eastAsia="pl-PL"/>
        </w:rPr>
        <w:t>IX</w:t>
      </w:r>
      <w:r w:rsidR="00A67904" w:rsidRPr="00D85785">
        <w:rPr>
          <w:rFonts w:ascii="Times New Roman" w:eastAsia="Times New Roman" w:hAnsi="Times New Roman" w:cs="Times New Roman"/>
          <w:b/>
          <w:bCs/>
          <w:sz w:val="24"/>
          <w:szCs w:val="24"/>
          <w:lang w:eastAsia="pl-PL"/>
        </w:rPr>
        <w:t>. Tryb udzielania zamówienia:</w:t>
      </w:r>
    </w:p>
    <w:p w14:paraId="4983DB54" w14:textId="1225D49C" w:rsidR="00A67904" w:rsidRPr="00D85785" w:rsidRDefault="00F91D9D" w:rsidP="00D85785">
      <w:pPr>
        <w:numPr>
          <w:ilvl w:val="0"/>
          <w:numId w:val="2"/>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Zapytanie</w:t>
      </w:r>
      <w:r w:rsidR="00A67904" w:rsidRPr="00D85785">
        <w:rPr>
          <w:rFonts w:ascii="Times New Roman" w:eastAsia="Times New Roman" w:hAnsi="Times New Roman" w:cs="Times New Roman"/>
          <w:sz w:val="24"/>
          <w:szCs w:val="24"/>
          <w:lang w:eastAsia="pl-PL"/>
        </w:rPr>
        <w:t xml:space="preserve"> traktujemy jako rozeznanie cenowe dla ud</w:t>
      </w:r>
      <w:r w:rsidRPr="00D85785">
        <w:rPr>
          <w:rFonts w:ascii="Times New Roman" w:eastAsia="Times New Roman" w:hAnsi="Times New Roman" w:cs="Times New Roman"/>
          <w:sz w:val="24"/>
          <w:szCs w:val="24"/>
          <w:lang w:eastAsia="pl-PL"/>
        </w:rPr>
        <w:t>zielania zamówienia w oparciu o </w:t>
      </w:r>
      <w:r w:rsidR="00A67904" w:rsidRPr="00D85785">
        <w:rPr>
          <w:rFonts w:ascii="Times New Roman" w:eastAsia="Times New Roman" w:hAnsi="Times New Roman" w:cs="Times New Roman"/>
          <w:sz w:val="24"/>
          <w:szCs w:val="24"/>
          <w:lang w:eastAsia="pl-PL"/>
        </w:rPr>
        <w:t>art.4 pkt. 8 ustawy z dnia 29</w:t>
      </w:r>
      <w:r w:rsidR="00832527" w:rsidRPr="00D85785">
        <w:rPr>
          <w:rFonts w:ascii="Times New Roman" w:eastAsia="Times New Roman" w:hAnsi="Times New Roman" w:cs="Times New Roman"/>
          <w:sz w:val="24"/>
          <w:szCs w:val="24"/>
          <w:lang w:eastAsia="pl-PL"/>
        </w:rPr>
        <w:t xml:space="preserve"> stycznia 2004r. (</w:t>
      </w:r>
      <w:r w:rsidR="00E047EF" w:rsidRPr="00D85785">
        <w:rPr>
          <w:rFonts w:ascii="Times New Roman" w:eastAsia="Times New Roman" w:hAnsi="Times New Roman" w:cs="Times New Roman"/>
          <w:sz w:val="24"/>
          <w:szCs w:val="24"/>
          <w:lang w:eastAsia="pl-PL"/>
        </w:rPr>
        <w:t>Dz. U. z 20</w:t>
      </w:r>
      <w:r w:rsidRPr="00D85785">
        <w:rPr>
          <w:rFonts w:ascii="Times New Roman" w:eastAsia="Times New Roman" w:hAnsi="Times New Roman" w:cs="Times New Roman"/>
          <w:sz w:val="24"/>
          <w:szCs w:val="24"/>
          <w:lang w:eastAsia="pl-PL"/>
        </w:rPr>
        <w:t>17 poz. 1579</w:t>
      </w:r>
      <w:r w:rsidR="00E047EF" w:rsidRPr="00D85785">
        <w:rPr>
          <w:rFonts w:ascii="Times New Roman" w:eastAsia="Times New Roman" w:hAnsi="Times New Roman" w:cs="Times New Roman"/>
          <w:sz w:val="24"/>
          <w:szCs w:val="24"/>
          <w:lang w:eastAsia="pl-PL"/>
        </w:rPr>
        <w:t xml:space="preserve"> </w:t>
      </w:r>
      <w:r w:rsidR="00436C9E" w:rsidRPr="00D85785">
        <w:rPr>
          <w:rFonts w:ascii="Times New Roman" w:eastAsia="Times New Roman" w:hAnsi="Times New Roman" w:cs="Times New Roman"/>
          <w:sz w:val="24"/>
          <w:szCs w:val="24"/>
          <w:lang w:eastAsia="pl-PL"/>
        </w:rPr>
        <w:t>z późn. zm.)</w:t>
      </w:r>
      <w:r w:rsidR="00A67904" w:rsidRPr="00D85785">
        <w:rPr>
          <w:rFonts w:ascii="Times New Roman" w:eastAsia="Times New Roman" w:hAnsi="Times New Roman" w:cs="Times New Roman"/>
          <w:sz w:val="24"/>
          <w:szCs w:val="24"/>
          <w:lang w:eastAsia="pl-PL"/>
        </w:rPr>
        <w:t>.</w:t>
      </w:r>
    </w:p>
    <w:p w14:paraId="6281F40A" w14:textId="77777777" w:rsidR="00A67904" w:rsidRPr="00D85785" w:rsidRDefault="00A67904" w:rsidP="00D85785">
      <w:pPr>
        <w:numPr>
          <w:ilvl w:val="0"/>
          <w:numId w:val="2"/>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Zamówienie udzielone będzie z</w:t>
      </w:r>
      <w:r w:rsidR="00BC2A31" w:rsidRPr="00D85785">
        <w:rPr>
          <w:rFonts w:ascii="Times New Roman" w:eastAsia="Times New Roman" w:hAnsi="Times New Roman" w:cs="Times New Roman"/>
          <w:sz w:val="24"/>
          <w:szCs w:val="24"/>
          <w:lang w:eastAsia="pl-PL"/>
        </w:rPr>
        <w:t>godnie  zasadą konkurencyjności</w:t>
      </w:r>
      <w:r w:rsidRPr="00D85785">
        <w:rPr>
          <w:rFonts w:ascii="Times New Roman" w:eastAsia="Times New Roman" w:hAnsi="Times New Roman" w:cs="Times New Roman"/>
          <w:sz w:val="24"/>
          <w:szCs w:val="24"/>
          <w:lang w:eastAsia="pl-PL"/>
        </w:rPr>
        <w:t xml:space="preserve"> i nie podlega przepisom Prawo Zamówień Publicznych.</w:t>
      </w:r>
    </w:p>
    <w:p w14:paraId="2E7C0B43" w14:textId="77777777" w:rsidR="00A67904" w:rsidRPr="00D85785" w:rsidRDefault="00A67904" w:rsidP="00D85785">
      <w:pPr>
        <w:numPr>
          <w:ilvl w:val="0"/>
          <w:numId w:val="2"/>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Zawiadomienie o wyborze najkorzystniejszej oferty zostanie zamieszczone na stronie internetowej Zamawiającego.</w:t>
      </w:r>
    </w:p>
    <w:p w14:paraId="67C8C4D5" w14:textId="77777777" w:rsidR="00A67904" w:rsidRPr="00D85785" w:rsidRDefault="00A67904" w:rsidP="00D85785">
      <w:pPr>
        <w:numPr>
          <w:ilvl w:val="0"/>
          <w:numId w:val="2"/>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Wykonawca którego oferta zostanie wybrana zostanie ponadto powiadomiony pisemnie lub telefonicznie o wyborze najkorzystniejszej oferty oraz o terminie podpisania umowy.</w:t>
      </w:r>
    </w:p>
    <w:p w14:paraId="1C3401C3" w14:textId="77777777" w:rsidR="00A67904" w:rsidRPr="00D85785" w:rsidRDefault="00A67904" w:rsidP="00D85785">
      <w:pPr>
        <w:numPr>
          <w:ilvl w:val="0"/>
          <w:numId w:val="2"/>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Do prowadzonego postępowania nie przysługują wykonawcy środki ochrony prawnej (protest, odwołanie, skarga).</w:t>
      </w:r>
    </w:p>
    <w:p w14:paraId="12345C47" w14:textId="77777777" w:rsidR="00A67904" w:rsidRPr="00D85785" w:rsidRDefault="00A67904" w:rsidP="00D85785">
      <w:pPr>
        <w:numPr>
          <w:ilvl w:val="0"/>
          <w:numId w:val="2"/>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Zamawiający nie przewiduje zwrotu kosztów udziału w postępowaniu.</w:t>
      </w:r>
    </w:p>
    <w:p w14:paraId="7DC4B960" w14:textId="77777777" w:rsidR="00C92C7B" w:rsidRPr="00D85785" w:rsidRDefault="00C92C7B" w:rsidP="00D85785">
      <w:pPr>
        <w:spacing w:after="0" w:line="240" w:lineRule="auto"/>
        <w:ind w:left="720"/>
        <w:jc w:val="both"/>
        <w:rPr>
          <w:rFonts w:ascii="Times New Roman" w:eastAsia="Times New Roman" w:hAnsi="Times New Roman" w:cs="Times New Roman"/>
          <w:sz w:val="24"/>
          <w:szCs w:val="24"/>
          <w:lang w:eastAsia="pl-PL"/>
        </w:rPr>
      </w:pPr>
    </w:p>
    <w:p w14:paraId="06A835A3" w14:textId="139FFBDD" w:rsidR="00C92C7B" w:rsidRPr="00D85785" w:rsidRDefault="00C92C7B" w:rsidP="00D85785">
      <w:pPr>
        <w:spacing w:after="0" w:line="240" w:lineRule="auto"/>
        <w:jc w:val="both"/>
        <w:rPr>
          <w:rFonts w:ascii="Times New Roman" w:eastAsia="Times New Roman" w:hAnsi="Times New Roman" w:cs="Times New Roman"/>
          <w:b/>
          <w:bCs/>
          <w:sz w:val="24"/>
          <w:szCs w:val="24"/>
          <w:lang w:eastAsia="pl-PL"/>
        </w:rPr>
      </w:pPr>
      <w:r w:rsidRPr="00D85785">
        <w:rPr>
          <w:rFonts w:ascii="Times New Roman" w:eastAsia="Times New Roman" w:hAnsi="Times New Roman" w:cs="Times New Roman"/>
          <w:b/>
          <w:bCs/>
          <w:sz w:val="24"/>
          <w:szCs w:val="24"/>
          <w:lang w:eastAsia="pl-PL"/>
        </w:rPr>
        <w:t>X. Termin związania ofertą:</w:t>
      </w:r>
    </w:p>
    <w:p w14:paraId="7E1E58FF" w14:textId="77777777" w:rsidR="00C92C7B" w:rsidRPr="00D85785" w:rsidRDefault="00C92C7B" w:rsidP="00D85785">
      <w:pPr>
        <w:numPr>
          <w:ilvl w:val="1"/>
          <w:numId w:val="13"/>
        </w:numPr>
        <w:spacing w:after="0" w:line="240" w:lineRule="auto"/>
        <w:ind w:firstLine="66"/>
        <w:jc w:val="both"/>
        <w:rPr>
          <w:rFonts w:ascii="Times New Roman" w:eastAsia="Times New Roman" w:hAnsi="Times New Roman" w:cs="Times New Roman"/>
          <w:bCs/>
          <w:sz w:val="24"/>
          <w:szCs w:val="24"/>
          <w:lang w:eastAsia="pl-PL"/>
        </w:rPr>
      </w:pPr>
      <w:r w:rsidRPr="00D85785">
        <w:rPr>
          <w:rFonts w:ascii="Times New Roman" w:eastAsia="Times New Roman" w:hAnsi="Times New Roman" w:cs="Times New Roman"/>
          <w:bCs/>
          <w:sz w:val="24"/>
          <w:szCs w:val="24"/>
          <w:lang w:eastAsia="pl-PL"/>
        </w:rPr>
        <w:t xml:space="preserve"> Termin związania ofertą wynosi 30 dni.</w:t>
      </w:r>
    </w:p>
    <w:p w14:paraId="6D4923F9" w14:textId="77777777" w:rsidR="00C92C7B" w:rsidRPr="00D85785" w:rsidRDefault="00C92C7B" w:rsidP="00D85785">
      <w:pPr>
        <w:numPr>
          <w:ilvl w:val="1"/>
          <w:numId w:val="13"/>
        </w:numPr>
        <w:spacing w:after="0" w:line="240" w:lineRule="auto"/>
        <w:ind w:firstLine="66"/>
        <w:jc w:val="both"/>
        <w:rPr>
          <w:rFonts w:ascii="Times New Roman" w:eastAsia="Times New Roman" w:hAnsi="Times New Roman" w:cs="Times New Roman"/>
          <w:bCs/>
          <w:sz w:val="24"/>
          <w:szCs w:val="24"/>
          <w:lang w:eastAsia="pl-PL"/>
        </w:rPr>
      </w:pPr>
      <w:r w:rsidRPr="00D85785">
        <w:rPr>
          <w:rFonts w:ascii="Times New Roman" w:eastAsia="Times New Roman" w:hAnsi="Times New Roman" w:cs="Times New Roman"/>
          <w:bCs/>
          <w:sz w:val="24"/>
          <w:szCs w:val="24"/>
          <w:lang w:eastAsia="pl-PL"/>
        </w:rPr>
        <w:t xml:space="preserve"> Bieg terminu związania oferta rozpoczyna się wraz z upływem terminu składania ofert.</w:t>
      </w:r>
    </w:p>
    <w:p w14:paraId="5B6BD45A" w14:textId="04AA5D0C" w:rsidR="00BC2A31" w:rsidRPr="00D85785" w:rsidRDefault="00BC2A31" w:rsidP="00D85785">
      <w:pPr>
        <w:spacing w:after="0" w:line="240" w:lineRule="auto"/>
        <w:jc w:val="both"/>
        <w:rPr>
          <w:rFonts w:ascii="Times New Roman" w:eastAsia="Times New Roman" w:hAnsi="Times New Roman" w:cs="Times New Roman"/>
          <w:b/>
          <w:bCs/>
          <w:sz w:val="24"/>
          <w:szCs w:val="24"/>
          <w:lang w:eastAsia="pl-PL"/>
        </w:rPr>
      </w:pPr>
    </w:p>
    <w:p w14:paraId="52BE640D" w14:textId="7381AA4A" w:rsidR="00A67904" w:rsidRPr="00D85785" w:rsidRDefault="00A67904" w:rsidP="00D85785">
      <w:p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b/>
          <w:bCs/>
          <w:sz w:val="24"/>
          <w:szCs w:val="24"/>
          <w:lang w:eastAsia="pl-PL"/>
        </w:rPr>
        <w:t>X</w:t>
      </w:r>
      <w:r w:rsidR="00F27AC5" w:rsidRPr="00D85785">
        <w:rPr>
          <w:rFonts w:ascii="Times New Roman" w:eastAsia="Times New Roman" w:hAnsi="Times New Roman" w:cs="Times New Roman"/>
          <w:b/>
          <w:bCs/>
          <w:sz w:val="24"/>
          <w:szCs w:val="24"/>
          <w:lang w:eastAsia="pl-PL"/>
        </w:rPr>
        <w:t>I</w:t>
      </w:r>
      <w:r w:rsidRPr="00D85785">
        <w:rPr>
          <w:rFonts w:ascii="Times New Roman" w:eastAsia="Times New Roman" w:hAnsi="Times New Roman" w:cs="Times New Roman"/>
          <w:b/>
          <w:bCs/>
          <w:sz w:val="24"/>
          <w:szCs w:val="24"/>
          <w:lang w:eastAsia="pl-PL"/>
        </w:rPr>
        <w:t>. Informacje dodatkowe:</w:t>
      </w:r>
    </w:p>
    <w:p w14:paraId="6D111B04" w14:textId="77777777" w:rsidR="00DB6833" w:rsidRPr="00D85785" w:rsidRDefault="00DB6833" w:rsidP="00D85785">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D85785">
        <w:rPr>
          <w:rFonts w:ascii="Times New Roman" w:hAnsi="Times New Roman" w:cs="Times New Roman"/>
          <w:sz w:val="24"/>
          <w:szCs w:val="24"/>
        </w:rPr>
        <w:t>W przypadku, gdy Wykonawca, którego oferta została wybrana jako najkorzystniejsza, uchyla się od zawarcia umowy, Zamawiający będzie mógł wybrać ofertę najkorzystniejszą spośród pozostałych ofert.</w:t>
      </w:r>
    </w:p>
    <w:p w14:paraId="44464F8E" w14:textId="77777777" w:rsidR="00A67904" w:rsidRPr="00D85785" w:rsidRDefault="00A67904" w:rsidP="00D85785">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Zamawiający zastrzega sobie możliwość unieważnienia  zapytania ofertowego na realizację ww. zadania bez podawania przyczyny.</w:t>
      </w:r>
    </w:p>
    <w:p w14:paraId="5866D207" w14:textId="77777777" w:rsidR="00C92C7B" w:rsidRPr="00D85785" w:rsidRDefault="00C92C7B" w:rsidP="00D85785">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xml:space="preserve">W ramach zamówienia nie ma możliwości składania ofert wariantowych, warunkowych oraz ofert częściowych. </w:t>
      </w:r>
    </w:p>
    <w:p w14:paraId="7B942F68" w14:textId="77777777" w:rsidR="00C92C7B" w:rsidRPr="00D85785" w:rsidRDefault="00C92C7B" w:rsidP="00D85785">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Zamawiający nie wymaga wniesienia wadium.</w:t>
      </w:r>
    </w:p>
    <w:p w14:paraId="7EEB92F3" w14:textId="77777777" w:rsidR="00C92C7B" w:rsidRPr="00D85785" w:rsidRDefault="00C92C7B" w:rsidP="00D85785">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xml:space="preserve">Z Wykonawcą który uzyska najwyższą liczbę punktów Zamawiający podpisze umowę na realizację przedmiotu zamówienia. </w:t>
      </w:r>
    </w:p>
    <w:p w14:paraId="2E718351" w14:textId="77777777" w:rsidR="00C92C7B" w:rsidRPr="00D85785" w:rsidRDefault="00C92C7B" w:rsidP="00D85785">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xml:space="preserve">Oferty złożone po wskazanym terminie nie będą rozpatrywane. Liczy się data i godzina wpłynięcia oferty  do siedziby Zamawiającego. </w:t>
      </w:r>
    </w:p>
    <w:p w14:paraId="22120C0B" w14:textId="29C10649" w:rsidR="00C92C7B" w:rsidRPr="00D85785" w:rsidRDefault="00C92C7B" w:rsidP="00D85785">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Wszelkie koszty związane z udziałem Wykonawcy w niniejszym postępowaniu ponosi Wykonawca.</w:t>
      </w:r>
    </w:p>
    <w:p w14:paraId="2964C762" w14:textId="77777777" w:rsidR="00BC2A31" w:rsidRPr="00D85785" w:rsidRDefault="00BC2A31" w:rsidP="00D85785">
      <w:pPr>
        <w:spacing w:after="0" w:line="240" w:lineRule="auto"/>
        <w:jc w:val="both"/>
        <w:rPr>
          <w:rFonts w:ascii="Times New Roman" w:eastAsia="Times New Roman" w:hAnsi="Times New Roman" w:cs="Times New Roman"/>
          <w:b/>
          <w:bCs/>
          <w:sz w:val="24"/>
          <w:szCs w:val="24"/>
          <w:lang w:eastAsia="pl-PL"/>
        </w:rPr>
      </w:pPr>
    </w:p>
    <w:p w14:paraId="1A41B5B9" w14:textId="77777777" w:rsidR="00A67904" w:rsidRPr="00D85785" w:rsidRDefault="00A67904" w:rsidP="00D85785">
      <w:p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b/>
          <w:bCs/>
          <w:sz w:val="24"/>
          <w:szCs w:val="24"/>
          <w:lang w:eastAsia="pl-PL"/>
        </w:rPr>
        <w:t>Załączniki:</w:t>
      </w:r>
    </w:p>
    <w:p w14:paraId="65E539BF" w14:textId="77777777" w:rsidR="00A67904" w:rsidRPr="00D85785" w:rsidRDefault="00C27B11" w:rsidP="00D85785">
      <w:pPr>
        <w:numPr>
          <w:ilvl w:val="0"/>
          <w:numId w:val="3"/>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xml:space="preserve">Załącznik nr 1 – </w:t>
      </w:r>
      <w:r w:rsidR="00A67904" w:rsidRPr="00D85785">
        <w:rPr>
          <w:rFonts w:ascii="Times New Roman" w:eastAsia="Times New Roman" w:hAnsi="Times New Roman" w:cs="Times New Roman"/>
          <w:sz w:val="24"/>
          <w:szCs w:val="24"/>
          <w:lang w:eastAsia="pl-PL"/>
        </w:rPr>
        <w:t>Formularz ofertowy</w:t>
      </w:r>
    </w:p>
    <w:p w14:paraId="25E52F6D" w14:textId="77777777" w:rsidR="00A21B6B" w:rsidRPr="00D85785" w:rsidRDefault="006F5904" w:rsidP="00D85785">
      <w:pPr>
        <w:numPr>
          <w:ilvl w:val="0"/>
          <w:numId w:val="3"/>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lastRenderedPageBreak/>
        <w:t xml:space="preserve">Załącznik nr 2 – </w:t>
      </w:r>
      <w:r w:rsidR="00A67904" w:rsidRPr="00D85785">
        <w:rPr>
          <w:rFonts w:ascii="Times New Roman" w:eastAsia="Times New Roman" w:hAnsi="Times New Roman" w:cs="Times New Roman"/>
          <w:sz w:val="24"/>
          <w:szCs w:val="24"/>
          <w:lang w:eastAsia="pl-PL"/>
        </w:rPr>
        <w:t>Projekt</w:t>
      </w:r>
      <w:r w:rsidRPr="00D85785">
        <w:rPr>
          <w:rFonts w:ascii="Times New Roman" w:eastAsia="Times New Roman" w:hAnsi="Times New Roman" w:cs="Times New Roman"/>
          <w:sz w:val="24"/>
          <w:szCs w:val="24"/>
          <w:lang w:eastAsia="pl-PL"/>
        </w:rPr>
        <w:t xml:space="preserve"> umowy</w:t>
      </w:r>
    </w:p>
    <w:p w14:paraId="3109A860" w14:textId="0C61E129" w:rsidR="009E5FCE" w:rsidRDefault="009E5FCE" w:rsidP="00D85785">
      <w:pPr>
        <w:numPr>
          <w:ilvl w:val="0"/>
          <w:numId w:val="3"/>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Załącznik nr 3 – Oświadczenie o braku powiązań.</w:t>
      </w:r>
    </w:p>
    <w:p w14:paraId="2545C4B1" w14:textId="77777777" w:rsidR="00D85785" w:rsidRDefault="00D85785" w:rsidP="00D85785">
      <w:pPr>
        <w:spacing w:after="0" w:line="240" w:lineRule="auto"/>
        <w:ind w:left="5664"/>
        <w:jc w:val="both"/>
        <w:rPr>
          <w:rFonts w:ascii="Times New Roman" w:eastAsia="Times New Roman" w:hAnsi="Times New Roman" w:cs="Times New Roman"/>
          <w:sz w:val="24"/>
          <w:szCs w:val="24"/>
          <w:lang w:eastAsia="pl-PL"/>
        </w:rPr>
      </w:pPr>
    </w:p>
    <w:p w14:paraId="0455D7F5" w14:textId="77777777" w:rsidR="00DF0280" w:rsidRPr="00D85785" w:rsidRDefault="00590196" w:rsidP="00D85785">
      <w:pPr>
        <w:spacing w:after="0" w:line="240" w:lineRule="auto"/>
        <w:jc w:val="center"/>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xml:space="preserve">                                                                           </w:t>
      </w:r>
    </w:p>
    <w:p w14:paraId="6C4A8733" w14:textId="77777777" w:rsidR="00DF0280" w:rsidRPr="00D85785" w:rsidRDefault="00DF0280" w:rsidP="00D85785">
      <w:pPr>
        <w:spacing w:after="0" w:line="240" w:lineRule="auto"/>
        <w:jc w:val="center"/>
        <w:rPr>
          <w:rFonts w:ascii="Times New Roman" w:eastAsia="Times New Roman" w:hAnsi="Times New Roman" w:cs="Times New Roman"/>
          <w:sz w:val="24"/>
          <w:szCs w:val="24"/>
          <w:lang w:eastAsia="pl-PL"/>
        </w:rPr>
      </w:pPr>
    </w:p>
    <w:p w14:paraId="0231AE63" w14:textId="77777777" w:rsidR="00DF0280" w:rsidRPr="00D85785" w:rsidRDefault="00DF0280" w:rsidP="00D85785">
      <w:pPr>
        <w:spacing w:after="0" w:line="240" w:lineRule="auto"/>
        <w:jc w:val="center"/>
        <w:rPr>
          <w:rFonts w:ascii="Times New Roman" w:eastAsia="Times New Roman" w:hAnsi="Times New Roman" w:cs="Times New Roman"/>
          <w:sz w:val="24"/>
          <w:szCs w:val="24"/>
          <w:lang w:eastAsia="pl-PL"/>
        </w:rPr>
      </w:pPr>
    </w:p>
    <w:sectPr w:rsidR="00DF0280" w:rsidRPr="00D85785" w:rsidSect="00063ED8">
      <w:headerReference w:type="default" r:id="rId10"/>
      <w:pgSz w:w="11906" w:h="16838"/>
      <w:pgMar w:top="826" w:right="1417" w:bottom="1135" w:left="1417" w:header="85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850F9" w14:textId="77777777" w:rsidR="00720527" w:rsidRDefault="00720527" w:rsidP="00DC358D">
      <w:pPr>
        <w:spacing w:after="0" w:line="240" w:lineRule="auto"/>
      </w:pPr>
      <w:r>
        <w:separator/>
      </w:r>
    </w:p>
  </w:endnote>
  <w:endnote w:type="continuationSeparator" w:id="0">
    <w:p w14:paraId="095D3C18" w14:textId="77777777" w:rsidR="00720527" w:rsidRDefault="00720527" w:rsidP="00DC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7" w:usb1="08070000" w:usb2="00000010" w:usb3="00000000" w:csb0="0002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F3A6A" w14:textId="77777777" w:rsidR="00720527" w:rsidRDefault="00720527" w:rsidP="00DC358D">
      <w:pPr>
        <w:spacing w:after="0" w:line="240" w:lineRule="auto"/>
      </w:pPr>
      <w:r>
        <w:separator/>
      </w:r>
    </w:p>
  </w:footnote>
  <w:footnote w:type="continuationSeparator" w:id="0">
    <w:p w14:paraId="2712FD35" w14:textId="77777777" w:rsidR="00720527" w:rsidRDefault="00720527" w:rsidP="00DC3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CellMar>
        <w:bottom w:w="113" w:type="dxa"/>
      </w:tblCellMar>
      <w:tblLook w:val="04A0" w:firstRow="1" w:lastRow="0" w:firstColumn="1" w:lastColumn="0" w:noHBand="0" w:noVBand="1"/>
    </w:tblPr>
    <w:tblGrid>
      <w:gridCol w:w="2676"/>
      <w:gridCol w:w="3111"/>
      <w:gridCol w:w="3393"/>
    </w:tblGrid>
    <w:tr w:rsidR="00021579" w:rsidRPr="00FC01D7" w14:paraId="0925118E" w14:textId="77777777" w:rsidTr="001B5918">
      <w:tc>
        <w:tcPr>
          <w:tcW w:w="2660" w:type="dxa"/>
          <w:vAlign w:val="center"/>
        </w:tcPr>
        <w:p w14:paraId="04A2627B" w14:textId="06228DAC" w:rsidR="00021579" w:rsidRPr="00FC01D7" w:rsidRDefault="00021579" w:rsidP="00021579">
          <w:r w:rsidRPr="004C245E">
            <w:rPr>
              <w:noProof/>
              <w:lang w:eastAsia="pl-PL"/>
            </w:rPr>
            <w:drawing>
              <wp:inline distT="0" distB="0" distL="0" distR="0" wp14:anchorId="5EF1A10D" wp14:editId="040D1D1D">
                <wp:extent cx="1554480" cy="716280"/>
                <wp:effectExtent l="0" t="0" r="7620" b="7620"/>
                <wp:docPr id="24" name="Obraz 24"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Funduszy Europejsk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716280"/>
                        </a:xfrm>
                        <a:prstGeom prst="rect">
                          <a:avLst/>
                        </a:prstGeom>
                        <a:noFill/>
                        <a:ln>
                          <a:noFill/>
                        </a:ln>
                      </pic:spPr>
                    </pic:pic>
                  </a:graphicData>
                </a:graphic>
              </wp:inline>
            </w:drawing>
          </w:r>
        </w:p>
      </w:tc>
      <w:tc>
        <w:tcPr>
          <w:tcW w:w="3118" w:type="dxa"/>
          <w:vAlign w:val="center"/>
        </w:tcPr>
        <w:p w14:paraId="64A8BDE1" w14:textId="4395CB65" w:rsidR="00021579" w:rsidRPr="00FC01D7" w:rsidRDefault="00021579" w:rsidP="00021579">
          <w:pPr>
            <w:ind w:left="98"/>
            <w:jc w:val="center"/>
          </w:pPr>
          <w:r>
            <w:rPr>
              <w:rFonts w:ascii="Calibri" w:hAnsi="Calibri"/>
              <w:noProof/>
            </w:rPr>
            <w:t xml:space="preserve">     </w:t>
          </w:r>
          <w:r w:rsidRPr="007E39C7">
            <w:rPr>
              <w:rFonts w:ascii="Calibri" w:hAnsi="Calibri"/>
              <w:noProof/>
              <w:lang w:eastAsia="pl-PL"/>
            </w:rPr>
            <w:drawing>
              <wp:inline distT="0" distB="0" distL="0" distR="0" wp14:anchorId="76BC6821" wp14:editId="7EA60EE1">
                <wp:extent cx="1531620" cy="861060"/>
                <wp:effectExtent l="0" t="0" r="0" b="0"/>
                <wp:docPr id="25" name="Obraz 25"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erb Województwa Świętokrzyskie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1620" cy="861060"/>
                        </a:xfrm>
                        <a:prstGeom prst="rect">
                          <a:avLst/>
                        </a:prstGeom>
                        <a:noFill/>
                        <a:ln>
                          <a:noFill/>
                        </a:ln>
                      </pic:spPr>
                    </pic:pic>
                  </a:graphicData>
                </a:graphic>
              </wp:inline>
            </w:drawing>
          </w:r>
        </w:p>
      </w:tc>
      <w:tc>
        <w:tcPr>
          <w:tcW w:w="3402" w:type="dxa"/>
          <w:vAlign w:val="center"/>
        </w:tcPr>
        <w:p w14:paraId="38895F98" w14:textId="6E4DA0C8" w:rsidR="00021579" w:rsidRPr="00FC01D7" w:rsidRDefault="00021579" w:rsidP="00021579">
          <w:pPr>
            <w:ind w:right="-108"/>
            <w:jc w:val="right"/>
          </w:pPr>
          <w:r w:rsidRPr="004C245E">
            <w:rPr>
              <w:noProof/>
              <w:lang w:eastAsia="pl-PL"/>
            </w:rPr>
            <w:drawing>
              <wp:inline distT="0" distB="0" distL="0" distR="0" wp14:anchorId="34F3B638" wp14:editId="155EBB8C">
                <wp:extent cx="1684020" cy="739140"/>
                <wp:effectExtent l="0" t="0" r="0" b="3810"/>
                <wp:docPr id="26" name="Obraz 26"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4020" cy="739140"/>
                        </a:xfrm>
                        <a:prstGeom prst="rect">
                          <a:avLst/>
                        </a:prstGeom>
                        <a:noFill/>
                        <a:ln>
                          <a:noFill/>
                        </a:ln>
                      </pic:spPr>
                    </pic:pic>
                  </a:graphicData>
                </a:graphic>
              </wp:inline>
            </w:drawing>
          </w:r>
        </w:p>
      </w:tc>
    </w:tr>
  </w:tbl>
  <w:p w14:paraId="5B96EEB1" w14:textId="77777777" w:rsidR="00DC358D" w:rsidRDefault="00DC358D" w:rsidP="00D8578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412"/>
    <w:multiLevelType w:val="multilevel"/>
    <w:tmpl w:val="AA1A5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B6D10"/>
    <w:multiLevelType w:val="hybridMultilevel"/>
    <w:tmpl w:val="6B2008C2"/>
    <w:lvl w:ilvl="0" w:tplc="AA340A50">
      <w:start w:val="1"/>
      <w:numFmt w:val="lowerLetter"/>
      <w:lvlText w:val="%1)."/>
      <w:lvlJc w:val="left"/>
      <w:pPr>
        <w:ind w:left="1429" w:hanging="360"/>
      </w:pPr>
      <w:rPr>
        <w:rFonts w:hint="default"/>
        <w:b w:val="0"/>
        <w:i w:val="0"/>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4F45D4"/>
    <w:multiLevelType w:val="hybridMultilevel"/>
    <w:tmpl w:val="9F168720"/>
    <w:lvl w:ilvl="0" w:tplc="82CAEB88">
      <w:start w:val="1"/>
      <w:numFmt w:val="decimal"/>
      <w:lvlText w:val="%1."/>
      <w:lvlJc w:val="left"/>
      <w:pPr>
        <w:ind w:left="360" w:hanging="360"/>
      </w:pPr>
      <w:rPr>
        <w:b w:val="0"/>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2E4887"/>
    <w:multiLevelType w:val="multilevel"/>
    <w:tmpl w:val="2F94A14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ascii="Times New Roman" w:hAnsi="Times New Roman" w:cs="Times New Roman" w:hint="default"/>
        <w:sz w:val="22"/>
      </w:rPr>
    </w:lvl>
    <w:lvl w:ilvl="2">
      <w:start w:val="1"/>
      <w:numFmt w:val="decimal"/>
      <w:lvlText w:val="%3)."/>
      <w:lvlJc w:val="left"/>
      <w:pPr>
        <w:ind w:left="1080" w:hanging="720"/>
      </w:pPr>
      <w:rPr>
        <w:rFonts w:hint="default"/>
        <w:b w:val="0"/>
        <w:sz w:val="22"/>
      </w:rPr>
    </w:lvl>
    <w:lvl w:ilvl="3">
      <w:start w:val="1"/>
      <w:numFmt w:val="decimal"/>
      <w:isLgl/>
      <w:lvlText w:val="%1.%2.%3.%4."/>
      <w:lvlJc w:val="left"/>
      <w:pPr>
        <w:ind w:left="1080" w:hanging="720"/>
      </w:pPr>
      <w:rPr>
        <w:rFonts w:ascii="Calibri" w:hAnsi="Calibri" w:hint="default"/>
        <w:sz w:val="22"/>
      </w:rPr>
    </w:lvl>
    <w:lvl w:ilvl="4">
      <w:start w:val="1"/>
      <w:numFmt w:val="decimal"/>
      <w:isLgl/>
      <w:lvlText w:val="%1.%2.%3.%4.%5."/>
      <w:lvlJc w:val="left"/>
      <w:pPr>
        <w:ind w:left="1440" w:hanging="1080"/>
      </w:pPr>
      <w:rPr>
        <w:rFonts w:ascii="Calibri" w:hAnsi="Calibri" w:hint="default"/>
        <w:sz w:val="22"/>
      </w:rPr>
    </w:lvl>
    <w:lvl w:ilvl="5">
      <w:start w:val="1"/>
      <w:numFmt w:val="decimal"/>
      <w:isLgl/>
      <w:lvlText w:val="%1.%2.%3.%4.%5.%6."/>
      <w:lvlJc w:val="left"/>
      <w:pPr>
        <w:ind w:left="1440" w:hanging="1080"/>
      </w:pPr>
      <w:rPr>
        <w:rFonts w:ascii="Calibri" w:hAnsi="Calibri" w:hint="default"/>
        <w:sz w:val="22"/>
      </w:rPr>
    </w:lvl>
    <w:lvl w:ilvl="6">
      <w:start w:val="1"/>
      <w:numFmt w:val="decimal"/>
      <w:isLgl/>
      <w:lvlText w:val="%1.%2.%3.%4.%5.%6.%7."/>
      <w:lvlJc w:val="left"/>
      <w:pPr>
        <w:ind w:left="1800" w:hanging="1440"/>
      </w:pPr>
      <w:rPr>
        <w:rFonts w:ascii="Calibri" w:hAnsi="Calibri" w:hint="default"/>
        <w:sz w:val="22"/>
      </w:rPr>
    </w:lvl>
    <w:lvl w:ilvl="7">
      <w:start w:val="1"/>
      <w:numFmt w:val="decimal"/>
      <w:isLgl/>
      <w:lvlText w:val="%1.%2.%3.%4.%5.%6.%7.%8."/>
      <w:lvlJc w:val="left"/>
      <w:pPr>
        <w:ind w:left="1800" w:hanging="1440"/>
      </w:pPr>
      <w:rPr>
        <w:rFonts w:ascii="Calibri" w:hAnsi="Calibri" w:hint="default"/>
        <w:sz w:val="22"/>
      </w:rPr>
    </w:lvl>
    <w:lvl w:ilvl="8">
      <w:start w:val="1"/>
      <w:numFmt w:val="decimal"/>
      <w:isLgl/>
      <w:lvlText w:val="%1.%2.%3.%4.%5.%6.%7.%8.%9."/>
      <w:lvlJc w:val="left"/>
      <w:pPr>
        <w:ind w:left="2160" w:hanging="1800"/>
      </w:pPr>
      <w:rPr>
        <w:rFonts w:ascii="Calibri" w:hAnsi="Calibri" w:hint="default"/>
        <w:sz w:val="22"/>
      </w:rPr>
    </w:lvl>
  </w:abstractNum>
  <w:abstractNum w:abstractNumId="4" w15:restartNumberingAfterBreak="0">
    <w:nsid w:val="3C676D95"/>
    <w:multiLevelType w:val="hybridMultilevel"/>
    <w:tmpl w:val="78F83E58"/>
    <w:lvl w:ilvl="0" w:tplc="82CAEB88">
      <w:start w:val="1"/>
      <w:numFmt w:val="decimal"/>
      <w:lvlText w:val="%1."/>
      <w:lvlJc w:val="left"/>
      <w:pPr>
        <w:ind w:left="720" w:hanging="360"/>
      </w:pPr>
      <w:rPr>
        <w:b w:val="0"/>
        <w:i w:val="0"/>
        <w:sz w:val="22"/>
        <w:szCs w:val="22"/>
      </w:rPr>
    </w:lvl>
    <w:lvl w:ilvl="1" w:tplc="37A2C2B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ED06A3"/>
    <w:multiLevelType w:val="hybridMultilevel"/>
    <w:tmpl w:val="7542F816"/>
    <w:lvl w:ilvl="0" w:tplc="65A4B92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8A11704"/>
    <w:multiLevelType w:val="hybridMultilevel"/>
    <w:tmpl w:val="16EA7140"/>
    <w:lvl w:ilvl="0" w:tplc="0F6868C0">
      <w:start w:val="1"/>
      <w:numFmt w:val="decimal"/>
      <w:lvlText w:val="%1."/>
      <w:lvlJc w:val="left"/>
      <w:pPr>
        <w:ind w:left="720" w:hanging="360"/>
      </w:pPr>
      <w:rPr>
        <w:rFonts w:cs="Times New Roman"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E1A010B"/>
    <w:multiLevelType w:val="hybridMultilevel"/>
    <w:tmpl w:val="7D7A1588"/>
    <w:lvl w:ilvl="0" w:tplc="65A4B926">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8" w15:restartNumberingAfterBreak="0">
    <w:nsid w:val="5CC36409"/>
    <w:multiLevelType w:val="multilevel"/>
    <w:tmpl w:val="01A2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A80271"/>
    <w:multiLevelType w:val="hybridMultilevel"/>
    <w:tmpl w:val="2F041FE6"/>
    <w:lvl w:ilvl="0" w:tplc="53CC516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65A774F9"/>
    <w:multiLevelType w:val="multilevel"/>
    <w:tmpl w:val="18167426"/>
    <w:lvl w:ilvl="0">
      <w:start w:val="10"/>
      <w:numFmt w:val="decimal"/>
      <w:lvlText w:val="%1"/>
      <w:lvlJc w:val="left"/>
      <w:pPr>
        <w:ind w:left="2771" w:hanging="360"/>
      </w:pPr>
      <w:rPr>
        <w:rFonts w:hint="default"/>
      </w:rPr>
    </w:lvl>
    <w:lvl w:ilvl="1">
      <w:start w:val="1"/>
      <w:numFmt w:val="decimal"/>
      <w:lvlText w:val="%2."/>
      <w:lvlJc w:val="left"/>
      <w:pPr>
        <w:ind w:left="360" w:hanging="360"/>
      </w:pPr>
      <w:rPr>
        <w:rFonts w:ascii="Times New Roman" w:eastAsiaTheme="minorHAnsi"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6DB1E67"/>
    <w:multiLevelType w:val="hybridMultilevel"/>
    <w:tmpl w:val="117AC6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A155D7"/>
    <w:multiLevelType w:val="multilevel"/>
    <w:tmpl w:val="C74A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7A33AF"/>
    <w:multiLevelType w:val="hybridMultilevel"/>
    <w:tmpl w:val="09C2921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8C574F8"/>
    <w:multiLevelType w:val="hybridMultilevel"/>
    <w:tmpl w:val="274AB72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E411EE"/>
    <w:multiLevelType w:val="hybridMultilevel"/>
    <w:tmpl w:val="FF588888"/>
    <w:lvl w:ilvl="0" w:tplc="7D9420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num>
  <w:num w:numId="3">
    <w:abstractNumId w:val="12"/>
  </w:num>
  <w:num w:numId="4">
    <w:abstractNumId w:val="3"/>
  </w:num>
  <w:num w:numId="5">
    <w:abstractNumId w:val="7"/>
  </w:num>
  <w:num w:numId="6">
    <w:abstractNumId w:val="5"/>
  </w:num>
  <w:num w:numId="7">
    <w:abstractNumId w:val="6"/>
  </w:num>
  <w:num w:numId="8">
    <w:abstractNumId w:val="14"/>
  </w:num>
  <w:num w:numId="9">
    <w:abstractNumId w:val="15"/>
  </w:num>
  <w:num w:numId="10">
    <w:abstractNumId w:val="13"/>
  </w:num>
  <w:num w:numId="11">
    <w:abstractNumId w:val="11"/>
  </w:num>
  <w:num w:numId="12">
    <w:abstractNumId w:val="9"/>
  </w:num>
  <w:num w:numId="13">
    <w:abstractNumId w:val="10"/>
  </w:num>
  <w:num w:numId="14">
    <w:abstractNumId w:val="2"/>
  </w:num>
  <w:num w:numId="15">
    <w:abstractNumId w:val="4"/>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04"/>
    <w:rsid w:val="00021400"/>
    <w:rsid w:val="00021579"/>
    <w:rsid w:val="00054D86"/>
    <w:rsid w:val="00063ED8"/>
    <w:rsid w:val="00070E87"/>
    <w:rsid w:val="00071E95"/>
    <w:rsid w:val="00086AA2"/>
    <w:rsid w:val="000C5CF4"/>
    <w:rsid w:val="000E4937"/>
    <w:rsid w:val="000F068D"/>
    <w:rsid w:val="000F2241"/>
    <w:rsid w:val="00122158"/>
    <w:rsid w:val="00167CB5"/>
    <w:rsid w:val="00196AFC"/>
    <w:rsid w:val="001D5A48"/>
    <w:rsid w:val="00276E27"/>
    <w:rsid w:val="00290B1F"/>
    <w:rsid w:val="002A6B31"/>
    <w:rsid w:val="002B36F5"/>
    <w:rsid w:val="002B540D"/>
    <w:rsid w:val="002D15B9"/>
    <w:rsid w:val="002F1CF8"/>
    <w:rsid w:val="00343EF5"/>
    <w:rsid w:val="003445FF"/>
    <w:rsid w:val="00346D55"/>
    <w:rsid w:val="00366DD3"/>
    <w:rsid w:val="0038532D"/>
    <w:rsid w:val="003A69A6"/>
    <w:rsid w:val="003D42FB"/>
    <w:rsid w:val="003D6DD3"/>
    <w:rsid w:val="003E54F9"/>
    <w:rsid w:val="00413D29"/>
    <w:rsid w:val="004150FF"/>
    <w:rsid w:val="004335E3"/>
    <w:rsid w:val="00436C9E"/>
    <w:rsid w:val="004450EA"/>
    <w:rsid w:val="00473548"/>
    <w:rsid w:val="0047623A"/>
    <w:rsid w:val="00484E8C"/>
    <w:rsid w:val="004B14AC"/>
    <w:rsid w:val="004C624B"/>
    <w:rsid w:val="004F1049"/>
    <w:rsid w:val="004F427C"/>
    <w:rsid w:val="00514ADD"/>
    <w:rsid w:val="00521D37"/>
    <w:rsid w:val="00527A6E"/>
    <w:rsid w:val="00563347"/>
    <w:rsid w:val="0057708C"/>
    <w:rsid w:val="00581872"/>
    <w:rsid w:val="00590196"/>
    <w:rsid w:val="005B1374"/>
    <w:rsid w:val="005C2547"/>
    <w:rsid w:val="005D71CA"/>
    <w:rsid w:val="005E5D5A"/>
    <w:rsid w:val="00626721"/>
    <w:rsid w:val="006439A3"/>
    <w:rsid w:val="00697121"/>
    <w:rsid w:val="006D65DE"/>
    <w:rsid w:val="006D72B1"/>
    <w:rsid w:val="006F5904"/>
    <w:rsid w:val="00720527"/>
    <w:rsid w:val="00752CE8"/>
    <w:rsid w:val="007607FD"/>
    <w:rsid w:val="007A35F3"/>
    <w:rsid w:val="008152BE"/>
    <w:rsid w:val="00832527"/>
    <w:rsid w:val="00842CE8"/>
    <w:rsid w:val="0085665B"/>
    <w:rsid w:val="00856F88"/>
    <w:rsid w:val="008B74E8"/>
    <w:rsid w:val="008D589C"/>
    <w:rsid w:val="008E340A"/>
    <w:rsid w:val="00907CDB"/>
    <w:rsid w:val="00937B15"/>
    <w:rsid w:val="00941D29"/>
    <w:rsid w:val="00947489"/>
    <w:rsid w:val="009A2ACB"/>
    <w:rsid w:val="009B4037"/>
    <w:rsid w:val="009E5FCE"/>
    <w:rsid w:val="009F3A4C"/>
    <w:rsid w:val="009F44FB"/>
    <w:rsid w:val="00A01B05"/>
    <w:rsid w:val="00A053E6"/>
    <w:rsid w:val="00A12260"/>
    <w:rsid w:val="00A129AD"/>
    <w:rsid w:val="00A21B6B"/>
    <w:rsid w:val="00A45F12"/>
    <w:rsid w:val="00A67904"/>
    <w:rsid w:val="00AA099A"/>
    <w:rsid w:val="00B2014D"/>
    <w:rsid w:val="00B337F6"/>
    <w:rsid w:val="00B47D39"/>
    <w:rsid w:val="00B50D63"/>
    <w:rsid w:val="00B66130"/>
    <w:rsid w:val="00B731FA"/>
    <w:rsid w:val="00B93E99"/>
    <w:rsid w:val="00BB1AE1"/>
    <w:rsid w:val="00BC2A31"/>
    <w:rsid w:val="00BC6F53"/>
    <w:rsid w:val="00BF15E4"/>
    <w:rsid w:val="00C024E3"/>
    <w:rsid w:val="00C04DA6"/>
    <w:rsid w:val="00C21CE7"/>
    <w:rsid w:val="00C242E2"/>
    <w:rsid w:val="00C25D5F"/>
    <w:rsid w:val="00C27B11"/>
    <w:rsid w:val="00C37A4A"/>
    <w:rsid w:val="00C6188E"/>
    <w:rsid w:val="00C634B5"/>
    <w:rsid w:val="00C74D21"/>
    <w:rsid w:val="00C773D9"/>
    <w:rsid w:val="00C8332A"/>
    <w:rsid w:val="00C92564"/>
    <w:rsid w:val="00C92C7B"/>
    <w:rsid w:val="00C92F82"/>
    <w:rsid w:val="00CC3C11"/>
    <w:rsid w:val="00CD6463"/>
    <w:rsid w:val="00D24B11"/>
    <w:rsid w:val="00D73958"/>
    <w:rsid w:val="00D85785"/>
    <w:rsid w:val="00D91676"/>
    <w:rsid w:val="00DB6833"/>
    <w:rsid w:val="00DC2928"/>
    <w:rsid w:val="00DC358D"/>
    <w:rsid w:val="00DD4B5A"/>
    <w:rsid w:val="00DF0280"/>
    <w:rsid w:val="00DF2385"/>
    <w:rsid w:val="00E047EF"/>
    <w:rsid w:val="00E44796"/>
    <w:rsid w:val="00E4488E"/>
    <w:rsid w:val="00E60CDA"/>
    <w:rsid w:val="00E8677D"/>
    <w:rsid w:val="00EA7952"/>
    <w:rsid w:val="00EE6049"/>
    <w:rsid w:val="00EF4640"/>
    <w:rsid w:val="00F077C0"/>
    <w:rsid w:val="00F2331E"/>
    <w:rsid w:val="00F27AC5"/>
    <w:rsid w:val="00F5416D"/>
    <w:rsid w:val="00F7740F"/>
    <w:rsid w:val="00F80658"/>
    <w:rsid w:val="00F87398"/>
    <w:rsid w:val="00F91D9D"/>
    <w:rsid w:val="00FA1635"/>
    <w:rsid w:val="00FC18DF"/>
    <w:rsid w:val="00FC5069"/>
    <w:rsid w:val="00FC66DD"/>
    <w:rsid w:val="00FF68E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57B65D"/>
  <w15:docId w15:val="{D4194C4C-D1FE-4516-BFBA-F8CE14C8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2AC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67904"/>
    <w:rPr>
      <w:strike w:val="0"/>
      <w:dstrike w:val="0"/>
      <w:color w:val="4A5A8B"/>
      <w:u w:val="none"/>
      <w:effect w:val="none"/>
    </w:rPr>
  </w:style>
  <w:style w:type="paragraph" w:styleId="NormalnyWeb">
    <w:name w:val="Normal (Web)"/>
    <w:basedOn w:val="Normalny"/>
    <w:uiPriority w:val="99"/>
    <w:semiHidden/>
    <w:unhideWhenUsed/>
    <w:rsid w:val="00A6790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67904"/>
    <w:rPr>
      <w:b/>
      <w:bCs/>
    </w:rPr>
  </w:style>
  <w:style w:type="character" w:styleId="Uwydatnienie">
    <w:name w:val="Emphasis"/>
    <w:basedOn w:val="Domylnaczcionkaakapitu"/>
    <w:uiPriority w:val="20"/>
    <w:qFormat/>
    <w:rsid w:val="00A67904"/>
    <w:rPr>
      <w:i/>
      <w:iCs/>
    </w:rPr>
  </w:style>
  <w:style w:type="paragraph" w:styleId="Akapitzlist">
    <w:name w:val="List Paragraph"/>
    <w:basedOn w:val="Normalny"/>
    <w:uiPriority w:val="34"/>
    <w:qFormat/>
    <w:rsid w:val="00521D37"/>
    <w:pPr>
      <w:ind w:left="720"/>
      <w:contextualSpacing/>
    </w:p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F2331E"/>
    <w:pPr>
      <w:widowControl w:val="0"/>
      <w:overflowPunct w:val="0"/>
      <w:autoSpaceDE w:val="0"/>
      <w:autoSpaceDN w:val="0"/>
      <w:adjustRightInd w:val="0"/>
      <w:spacing w:after="0" w:line="360" w:lineRule="auto"/>
      <w:jc w:val="both"/>
    </w:pPr>
    <w:rPr>
      <w:rFonts w:ascii="Times New Roman" w:eastAsia="Times New Roman" w:hAnsi="Times New Roman" w:cs="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F2331E"/>
    <w:rPr>
      <w:rFonts w:ascii="Times New Roman" w:eastAsia="Times New Roman" w:hAnsi="Times New Roman" w:cs="Times New Roman"/>
      <w:sz w:val="24"/>
      <w:szCs w:val="20"/>
      <w:lang w:val="x-none" w:eastAsia="x-none"/>
    </w:rPr>
  </w:style>
  <w:style w:type="paragraph" w:customStyle="1" w:styleId="Default">
    <w:name w:val="Default"/>
    <w:rsid w:val="006D72B1"/>
    <w:pPr>
      <w:widowControl w:val="0"/>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CM86">
    <w:name w:val="CM86"/>
    <w:basedOn w:val="Default"/>
    <w:next w:val="Default"/>
    <w:uiPriority w:val="99"/>
    <w:rsid w:val="006D72B1"/>
    <w:pPr>
      <w:spacing w:after="138"/>
    </w:pPr>
    <w:rPr>
      <w:rFonts w:cs="Times New Roman"/>
      <w:color w:val="auto"/>
    </w:rPr>
  </w:style>
  <w:style w:type="paragraph" w:customStyle="1" w:styleId="Zwykytekst1">
    <w:name w:val="Zwykły tekst1"/>
    <w:basedOn w:val="Normalny"/>
    <w:rsid w:val="006D72B1"/>
    <w:pPr>
      <w:widowControl w:val="0"/>
      <w:suppressAutoHyphens/>
      <w:autoSpaceDE w:val="0"/>
      <w:spacing w:after="0" w:line="240" w:lineRule="auto"/>
    </w:pPr>
    <w:rPr>
      <w:rFonts w:ascii="Courier New" w:eastAsia="Lucida Sans Unicode" w:hAnsi="Courier New" w:cs="Courier New"/>
      <w:kern w:val="1"/>
      <w:sz w:val="20"/>
      <w:szCs w:val="20"/>
      <w:lang w:eastAsia="hi-IN" w:bidi="hi-IN"/>
    </w:rPr>
  </w:style>
  <w:style w:type="paragraph" w:styleId="Bezodstpw">
    <w:name w:val="No Spacing"/>
    <w:link w:val="BezodstpwZnak"/>
    <w:uiPriority w:val="1"/>
    <w:qFormat/>
    <w:rsid w:val="00DF0280"/>
    <w:pPr>
      <w:spacing w:after="0" w:line="240" w:lineRule="auto"/>
    </w:pPr>
    <w:rPr>
      <w:rFonts w:ascii="Verdana" w:eastAsia="Times New Roman" w:hAnsi="Verdana" w:cs="Times New Roman"/>
      <w:sz w:val="20"/>
      <w:lang w:val="en-US"/>
    </w:rPr>
  </w:style>
  <w:style w:type="character" w:customStyle="1" w:styleId="BezodstpwZnak">
    <w:name w:val="Bez odstępów Znak"/>
    <w:link w:val="Bezodstpw"/>
    <w:uiPriority w:val="1"/>
    <w:rsid w:val="00DF0280"/>
    <w:rPr>
      <w:rFonts w:ascii="Verdana" w:eastAsia="Times New Roman" w:hAnsi="Verdana" w:cs="Times New Roman"/>
      <w:sz w:val="20"/>
      <w:lang w:val="en-US"/>
    </w:rPr>
  </w:style>
  <w:style w:type="paragraph" w:styleId="Nagwek">
    <w:name w:val="header"/>
    <w:basedOn w:val="Normalny"/>
    <w:link w:val="NagwekZnak"/>
    <w:uiPriority w:val="99"/>
    <w:unhideWhenUsed/>
    <w:rsid w:val="00EE6049"/>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EE6049"/>
    <w:rPr>
      <w:rFonts w:ascii="Calibri" w:eastAsia="Calibri" w:hAnsi="Calibri" w:cs="Times New Roman"/>
    </w:rPr>
  </w:style>
  <w:style w:type="paragraph" w:styleId="Tekstdymka">
    <w:name w:val="Balloon Text"/>
    <w:basedOn w:val="Normalny"/>
    <w:link w:val="TekstdymkaZnak"/>
    <w:uiPriority w:val="99"/>
    <w:semiHidden/>
    <w:unhideWhenUsed/>
    <w:rsid w:val="00BC6F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6F53"/>
    <w:rPr>
      <w:rFonts w:ascii="Segoe UI" w:hAnsi="Segoe UI" w:cs="Segoe UI"/>
      <w:sz w:val="18"/>
      <w:szCs w:val="18"/>
    </w:rPr>
  </w:style>
  <w:style w:type="paragraph" w:styleId="Stopka">
    <w:name w:val="footer"/>
    <w:basedOn w:val="Normalny"/>
    <w:link w:val="StopkaZnak"/>
    <w:uiPriority w:val="99"/>
    <w:unhideWhenUsed/>
    <w:rsid w:val="00DC35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358D"/>
  </w:style>
  <w:style w:type="character" w:styleId="Odwoaniedokomentarza">
    <w:name w:val="annotation reference"/>
    <w:basedOn w:val="Domylnaczcionkaakapitu"/>
    <w:uiPriority w:val="99"/>
    <w:semiHidden/>
    <w:unhideWhenUsed/>
    <w:rsid w:val="0038532D"/>
    <w:rPr>
      <w:sz w:val="16"/>
      <w:szCs w:val="16"/>
    </w:rPr>
  </w:style>
  <w:style w:type="paragraph" w:styleId="Tekstkomentarza">
    <w:name w:val="annotation text"/>
    <w:basedOn w:val="Normalny"/>
    <w:link w:val="TekstkomentarzaZnak"/>
    <w:uiPriority w:val="99"/>
    <w:semiHidden/>
    <w:unhideWhenUsed/>
    <w:rsid w:val="0038532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8532D"/>
    <w:rPr>
      <w:sz w:val="20"/>
      <w:szCs w:val="20"/>
    </w:rPr>
  </w:style>
  <w:style w:type="paragraph" w:styleId="Tematkomentarza">
    <w:name w:val="annotation subject"/>
    <w:basedOn w:val="Tekstkomentarza"/>
    <w:next w:val="Tekstkomentarza"/>
    <w:link w:val="TematkomentarzaZnak"/>
    <w:uiPriority w:val="99"/>
    <w:semiHidden/>
    <w:unhideWhenUsed/>
    <w:rsid w:val="0038532D"/>
    <w:rPr>
      <w:b/>
      <w:bCs/>
    </w:rPr>
  </w:style>
  <w:style w:type="character" w:customStyle="1" w:styleId="TematkomentarzaZnak">
    <w:name w:val="Temat komentarza Znak"/>
    <w:basedOn w:val="TekstkomentarzaZnak"/>
    <w:link w:val="Tematkomentarza"/>
    <w:uiPriority w:val="99"/>
    <w:semiHidden/>
    <w:rsid w:val="0038532D"/>
    <w:rPr>
      <w:b/>
      <w:bCs/>
      <w:sz w:val="20"/>
      <w:szCs w:val="20"/>
    </w:rPr>
  </w:style>
  <w:style w:type="paragraph" w:styleId="Tekstpodstawowywcity">
    <w:name w:val="Body Text Indent"/>
    <w:basedOn w:val="Normalny"/>
    <w:link w:val="TekstpodstawowywcityZnak"/>
    <w:uiPriority w:val="99"/>
    <w:unhideWhenUsed/>
    <w:rsid w:val="00F80658"/>
    <w:pPr>
      <w:spacing w:after="120"/>
      <w:ind w:left="283"/>
    </w:pPr>
  </w:style>
  <w:style w:type="character" w:customStyle="1" w:styleId="TekstpodstawowywcityZnak">
    <w:name w:val="Tekst podstawowy wcięty Znak"/>
    <w:basedOn w:val="Domylnaczcionkaakapitu"/>
    <w:link w:val="Tekstpodstawowywcity"/>
    <w:uiPriority w:val="99"/>
    <w:rsid w:val="00F80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35772">
      <w:bodyDiv w:val="1"/>
      <w:marLeft w:val="0"/>
      <w:marRight w:val="0"/>
      <w:marTop w:val="0"/>
      <w:marBottom w:val="0"/>
      <w:divBdr>
        <w:top w:val="none" w:sz="0" w:space="0" w:color="auto"/>
        <w:left w:val="none" w:sz="0" w:space="0" w:color="auto"/>
        <w:bottom w:val="none" w:sz="0" w:space="0" w:color="auto"/>
        <w:right w:val="none" w:sz="0" w:space="0" w:color="auto"/>
      </w:divBdr>
    </w:div>
    <w:div w:id="1294604109">
      <w:bodyDiv w:val="1"/>
      <w:marLeft w:val="0"/>
      <w:marRight w:val="0"/>
      <w:marTop w:val="0"/>
      <w:marBottom w:val="0"/>
      <w:divBdr>
        <w:top w:val="none" w:sz="0" w:space="0" w:color="auto"/>
        <w:left w:val="none" w:sz="0" w:space="0" w:color="auto"/>
        <w:bottom w:val="none" w:sz="0" w:space="0" w:color="auto"/>
        <w:right w:val="none" w:sz="0" w:space="0" w:color="auto"/>
      </w:divBdr>
      <w:divsChild>
        <w:div w:id="668826571">
          <w:marLeft w:val="0"/>
          <w:marRight w:val="0"/>
          <w:marTop w:val="0"/>
          <w:marBottom w:val="0"/>
          <w:divBdr>
            <w:top w:val="single" w:sz="4" w:space="3" w:color="DDDDDD"/>
            <w:left w:val="single" w:sz="4" w:space="3" w:color="DDDDDD"/>
            <w:bottom w:val="single" w:sz="4" w:space="3" w:color="DDDDDD"/>
            <w:right w:val="single" w:sz="4" w:space="3" w:color="DDDDDD"/>
          </w:divBdr>
          <w:divsChild>
            <w:div w:id="759135775">
              <w:marLeft w:val="0"/>
              <w:marRight w:val="0"/>
              <w:marTop w:val="0"/>
              <w:marBottom w:val="0"/>
              <w:divBdr>
                <w:top w:val="single" w:sz="4" w:space="3" w:color="DDDDDD"/>
                <w:left w:val="single" w:sz="4" w:space="3" w:color="DDDDDD"/>
                <w:bottom w:val="single" w:sz="4" w:space="3" w:color="DDDDDD"/>
                <w:right w:val="single" w:sz="4" w:space="3" w:color="DDDDD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g_mirzec@poczta.onet.pl" TargetMode="External"/><Relationship Id="rId3" Type="http://schemas.openxmlformats.org/officeDocument/2006/relationships/settings" Target="settings.xml"/><Relationship Id="rId7" Type="http://schemas.openxmlformats.org/officeDocument/2006/relationships/hyperlink" Target="http://www.mirzec.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7</Pages>
  <Words>2228</Words>
  <Characters>13369</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Maśny Stapor</dc:creator>
  <cp:lastModifiedBy>Magdalena Podsiadło</cp:lastModifiedBy>
  <cp:revision>8</cp:revision>
  <cp:lastPrinted>2018-06-06T06:40:00Z</cp:lastPrinted>
  <dcterms:created xsi:type="dcterms:W3CDTF">2018-06-06T06:02:00Z</dcterms:created>
  <dcterms:modified xsi:type="dcterms:W3CDTF">2018-06-06T12:30:00Z</dcterms:modified>
</cp:coreProperties>
</file>