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7F" w:rsidRPr="008F0944" w:rsidRDefault="00AB107F" w:rsidP="00AB107F">
      <w:pPr>
        <w:spacing w:after="0" w:line="240" w:lineRule="auto"/>
        <w:ind w:left="708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8F094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Załącznik nr 2</w:t>
      </w:r>
    </w:p>
    <w:p w:rsidR="001711C6" w:rsidRPr="009A37E7" w:rsidRDefault="001711C6" w:rsidP="0017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UMOWA Nr  ……..2018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- PROJEKT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przez: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711C6" w:rsidRPr="00E43096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1711C6" w:rsidRPr="009A37E7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2017 r. poz. 1579, z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>. zm.).</w:t>
      </w:r>
    </w:p>
    <w:p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Integralną częścią niniejszej umowy jest oferta Wykonawcy z dnia ……………………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E43096" w:rsidRDefault="001711C6" w:rsidP="00E4309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 ”</w:t>
      </w:r>
      <w:r w:rsidRPr="00E01FA9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Pr="00E01FA9">
        <w:rPr>
          <w:rFonts w:ascii="Times New Roman" w:eastAsiaTheme="minorHAnsi" w:hAnsi="Times New Roman"/>
          <w:sz w:val="24"/>
          <w:szCs w:val="24"/>
          <w:lang w:eastAsia="en-US"/>
        </w:rPr>
        <w:t xml:space="preserve">Część V – Szkoła Podstawowa w </w:t>
      </w:r>
      <w:r w:rsidR="0029133D">
        <w:rPr>
          <w:rFonts w:ascii="Times New Roman" w:eastAsiaTheme="minorHAnsi" w:hAnsi="Times New Roman"/>
          <w:sz w:val="24"/>
          <w:szCs w:val="24"/>
          <w:lang w:eastAsia="en-US"/>
        </w:rPr>
        <w:t>Trębowcu.</w:t>
      </w:r>
    </w:p>
    <w:p w:rsidR="001711C6" w:rsidRPr="00E43096" w:rsidRDefault="001711C6" w:rsidP="00E4309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711C6" w:rsidRPr="004A0CF4" w:rsidRDefault="001711C6" w:rsidP="001711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711C6" w:rsidRPr="009A37E7" w:rsidRDefault="001711C6" w:rsidP="001711C6">
      <w:pPr>
        <w:pStyle w:val="Default"/>
        <w:numPr>
          <w:ilvl w:val="0"/>
          <w:numId w:val="2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Zapewnienie nadzoru inwestorskiego </w:t>
      </w:r>
      <w:r w:rsidR="00306312">
        <w:rPr>
          <w:rFonts w:ascii="Times New Roman" w:hAnsi="Times New Roman" w:cs="Times New Roman"/>
        </w:rPr>
        <w:t>przy pomocy osób posiadających</w:t>
      </w:r>
      <w:r w:rsidRPr="009A37E7">
        <w:rPr>
          <w:rFonts w:ascii="Times New Roman" w:hAnsi="Times New Roman" w:cs="Times New Roman"/>
        </w:rPr>
        <w:t xml:space="preserve"> uprawnienia budowlane do kierowania robotami budowlanymi:</w:t>
      </w:r>
    </w:p>
    <w:p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A37E7">
        <w:rPr>
          <w:rFonts w:ascii="Times New Roman" w:hAnsi="Times New Roman" w:cs="Times New Roman"/>
          <w:sz w:val="24"/>
          <w:szCs w:val="24"/>
        </w:rPr>
        <w:t xml:space="preserve"> także rolę koordynatora,</w:t>
      </w:r>
    </w:p>
    <w:p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instalacyjnej w zakresie sieci, instalacji i urządzeń cieplnych, wentylacyjnych, gazowych, wodociągowych i kanalizacyjnych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1C6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</w:t>
      </w:r>
      <w:r>
        <w:rPr>
          <w:rFonts w:ascii="Times New Roman" w:hAnsi="Times New Roman" w:cs="Times New Roman"/>
          <w:sz w:val="24"/>
          <w:szCs w:val="24"/>
        </w:rPr>
        <w:t>acji i urządzeń elektrycznych i </w:t>
      </w:r>
      <w:r w:rsidRPr="009A37E7">
        <w:rPr>
          <w:rFonts w:ascii="Times New Roman" w:hAnsi="Times New Roman" w:cs="Times New Roman"/>
          <w:sz w:val="24"/>
          <w:szCs w:val="24"/>
        </w:rPr>
        <w:t>elektroenergetycznych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Przygotowanie dokumentów i zgłoszenie zakończenia robót budowlanych.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Bieżąca kontrola jakości w</w:t>
      </w:r>
      <w:r w:rsidRPr="00324CBD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zapobieganiu zastosowaniu wyrobów budowlanych wadliwych i niedopuszczonych do stosowania w budownictwie oraz niezwłoczne informowanie Zamawiającego o wykrytych wadach i nieprawidłowościach,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budowy przez koordynatora w trakcie trwania robót budowlanych nie rzadziej niż 2 razy w tygodniu oraz na każde dodatkowe wezwanie Zamawiającego lub kierownika budowy, potwierdzone wpisem do dziennik budowy.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budowy inspektorów branżowych w trakcie trwania robót budowlanych w danej specjalności nie rzadziej niż 2 razy w tygodniu oraz na każde dodatkowe wezwanie Zamawiającego lub kierownika budowy, potwierdzone wpisem do dziennik</w:t>
      </w:r>
      <w:r w:rsidR="00306312">
        <w:rPr>
          <w:rFonts w:ascii="Times New Roman" w:hAnsi="Times New Roman" w:cs="Times New Roman"/>
          <w:sz w:val="24"/>
          <w:szCs w:val="24"/>
        </w:rPr>
        <w:t>a</w:t>
      </w:r>
      <w:r w:rsidRPr="00324CBD">
        <w:rPr>
          <w:rFonts w:ascii="Times New Roman" w:hAnsi="Times New Roman" w:cs="Times New Roman"/>
          <w:sz w:val="24"/>
          <w:szCs w:val="24"/>
        </w:rPr>
        <w:t xml:space="preserve"> budowy. 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312">
        <w:rPr>
          <w:rFonts w:ascii="Times New Roman" w:hAnsi="Times New Roman" w:cs="Times New Roman"/>
          <w:sz w:val="24"/>
          <w:szCs w:val="24"/>
        </w:rPr>
        <w:t>rganizowanie i udział w r</w:t>
      </w:r>
      <w:r w:rsidRPr="00324CBD">
        <w:rPr>
          <w:rFonts w:ascii="Times New Roman" w:hAnsi="Times New Roman" w:cs="Times New Roman"/>
          <w:sz w:val="24"/>
          <w:szCs w:val="24"/>
        </w:rPr>
        <w:t>adach budowy i odbiorach,</w:t>
      </w:r>
    </w:p>
    <w:p w:rsidR="00306312" w:rsidRDefault="001711C6" w:rsidP="00CC6CB9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06312" w:rsidRPr="00306312">
        <w:rPr>
          <w:rFonts w:ascii="Times New Roman" w:hAnsi="Times New Roman" w:cs="Times New Roman"/>
          <w:sz w:val="24"/>
          <w:szCs w:val="24"/>
        </w:rPr>
        <w:t>rzeprowadzanie przez Wykonawcę r</w:t>
      </w:r>
      <w:r w:rsidRPr="00306312">
        <w:rPr>
          <w:rFonts w:ascii="Times New Roman" w:hAnsi="Times New Roman" w:cs="Times New Roman"/>
          <w:sz w:val="24"/>
          <w:szCs w:val="24"/>
        </w:rPr>
        <w:t>ad budowy w czę</w:t>
      </w:r>
      <w:r w:rsidR="00306312">
        <w:rPr>
          <w:rFonts w:ascii="Times New Roman" w:hAnsi="Times New Roman" w:cs="Times New Roman"/>
          <w:sz w:val="24"/>
          <w:szCs w:val="24"/>
        </w:rPr>
        <w:t>stotliwości wg potrzeb,</w:t>
      </w:r>
    </w:p>
    <w:p w:rsidR="001711C6" w:rsidRPr="00306312" w:rsidRDefault="001711C6" w:rsidP="00CC6CB9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 xml:space="preserve"> </w:t>
      </w:r>
      <w:r w:rsidR="00306312">
        <w:rPr>
          <w:rFonts w:ascii="Times New Roman" w:hAnsi="Times New Roman" w:cs="Times New Roman"/>
          <w:sz w:val="24"/>
          <w:szCs w:val="24"/>
        </w:rPr>
        <w:t>Sporządza</w:t>
      </w:r>
      <w:r w:rsidRPr="00306312">
        <w:rPr>
          <w:rFonts w:ascii="Times New Roman" w:hAnsi="Times New Roman" w:cs="Times New Roman"/>
          <w:sz w:val="24"/>
          <w:szCs w:val="24"/>
        </w:rPr>
        <w:t>nie przez Wyk</w:t>
      </w:r>
      <w:r w:rsidR="00306312" w:rsidRPr="00306312">
        <w:rPr>
          <w:rFonts w:ascii="Times New Roman" w:hAnsi="Times New Roman" w:cs="Times New Roman"/>
          <w:sz w:val="24"/>
          <w:szCs w:val="24"/>
        </w:rPr>
        <w:t>onawcę protokołów ze spotkań – r</w:t>
      </w:r>
      <w:r w:rsidRPr="00306312">
        <w:rPr>
          <w:rFonts w:ascii="Times New Roman" w:hAnsi="Times New Roman" w:cs="Times New Roman"/>
          <w:sz w:val="24"/>
          <w:szCs w:val="24"/>
        </w:rPr>
        <w:t>ad budowy i bieżącego przekazywania ich Zamawiającemu,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>dział w odbiorach robót zanik</w:t>
      </w:r>
      <w:r>
        <w:rPr>
          <w:rFonts w:ascii="Times New Roman" w:hAnsi="Times New Roman" w:cs="Times New Roman"/>
          <w:sz w:val="24"/>
          <w:szCs w:val="24"/>
        </w:rPr>
        <w:t>ających</w:t>
      </w:r>
      <w:r w:rsidRPr="00324CBD">
        <w:rPr>
          <w:rFonts w:ascii="Times New Roman" w:hAnsi="Times New Roman" w:cs="Times New Roman"/>
          <w:sz w:val="24"/>
          <w:szCs w:val="24"/>
        </w:rPr>
        <w:t xml:space="preserve"> oraz końcowy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24CBD"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rzeczowo-finansowa wykonywanych robót budowlanych oraz czuwanie nad terminow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Pr="00324CBD">
        <w:rPr>
          <w:rFonts w:ascii="Times New Roman" w:hAnsi="Times New Roman" w:cs="Times New Roman"/>
          <w:sz w:val="24"/>
          <w:szCs w:val="24"/>
        </w:rPr>
        <w:t xml:space="preserve"> i finansow</w:t>
      </w:r>
      <w:r>
        <w:rPr>
          <w:rFonts w:ascii="Times New Roman" w:hAnsi="Times New Roman" w:cs="Times New Roman"/>
          <w:sz w:val="24"/>
          <w:szCs w:val="24"/>
        </w:rPr>
        <w:t>ym przebiegiem</w:t>
      </w:r>
      <w:r w:rsidRPr="00324CBD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 xml:space="preserve"> robót w tym kontrola postępu robót w stosunku do harmonogramu realizacji robót budowlanych,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>nformowanie Zamawiającego o pojawiających się na budowie podwykonawcach,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24CBD">
        <w:rPr>
          <w:rFonts w:ascii="Times New Roman" w:hAnsi="Times New Roman" w:cs="Times New Roman"/>
          <w:sz w:val="24"/>
          <w:szCs w:val="24"/>
        </w:rPr>
        <w:t>piniowanie na piśmie zasadności ewentualnego wykonania robót podobnych wnioskowanych przez Zamawiającego lub Wykonawcę robót w terminie do 5 dni od daty otrzymania wniosku,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CBD">
        <w:rPr>
          <w:rFonts w:ascii="Times New Roman" w:hAnsi="Times New Roman" w:cs="Times New Roman"/>
          <w:sz w:val="24"/>
          <w:szCs w:val="24"/>
        </w:rPr>
        <w:t xml:space="preserve">zynny udział przy uzgadnianiu z projektantem ewentualnego wykonania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324CBD">
        <w:rPr>
          <w:rFonts w:ascii="Times New Roman" w:hAnsi="Times New Roman" w:cs="Times New Roman"/>
          <w:sz w:val="24"/>
          <w:szCs w:val="24"/>
        </w:rPr>
        <w:t xml:space="preserve">robót dodatkowych sprawdzenie zasadności oraz weryfikacja </w:t>
      </w:r>
      <w:r>
        <w:rPr>
          <w:rFonts w:ascii="Times New Roman" w:hAnsi="Times New Roman" w:cs="Times New Roman"/>
          <w:sz w:val="24"/>
          <w:szCs w:val="24"/>
        </w:rPr>
        <w:t xml:space="preserve"> tzw. </w:t>
      </w:r>
      <w:r w:rsidRPr="00324CBD">
        <w:rPr>
          <w:rFonts w:ascii="Times New Roman" w:hAnsi="Times New Roman" w:cs="Times New Roman"/>
          <w:sz w:val="24"/>
          <w:szCs w:val="24"/>
        </w:rPr>
        <w:t>robót dodatkowych,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owiadomienie Zamawiającego o konieczności wykonania robót w sposób odmienny od zatwierdzonego projektu budowlanego i wykonawczego,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ykonanie inwentaryzacji robót w toku w przypadku przerwania robót w trakcie ich realizacji, w sytuacji upadłości Wykonawcy robót lub odstąpienia od umowy,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4CBD">
        <w:rPr>
          <w:rFonts w:ascii="Times New Roman" w:hAnsi="Times New Roman" w:cs="Times New Roman"/>
          <w:sz w:val="24"/>
          <w:szCs w:val="24"/>
        </w:rPr>
        <w:t>głaszanie Zamawiającemu propozycji niezbędnych działań mających na celu zniwelowanie ewentualnych opóźnień w robotach budowlanych,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spółpraca z Wykonawcą robót w celu uniknięcia lub zredukowania skutków ewentualnych wydarzeń i okoliczności, które mogą mieć wpływ na jakość robót, wzrost wynagrodzenia Wykonawcy robót budowlanych lub planowana datę zakończenia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ontrolowanie rozliczeń budowy,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4CBD">
        <w:rPr>
          <w:rFonts w:ascii="Times New Roman" w:hAnsi="Times New Roman" w:cs="Times New Roman"/>
          <w:sz w:val="24"/>
          <w:szCs w:val="24"/>
        </w:rPr>
        <w:t>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 zakończeniu robót budowlanych, przygotowanie wykazu finansowo – rzeczowego wykonanych elementów robót,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 xml:space="preserve">dział w przeglądach i odbiorach gwarancyjnych w okresie obowiązywania gwarancji udzielanej przez Wykonawcę robót budowlanych. Przeglądy gwarancyjne będą wykonywane nie rzadziej niż raz w roku. Inspektor Nadzoru jest także </w:t>
      </w:r>
      <w:r w:rsidR="00306312">
        <w:rPr>
          <w:rFonts w:ascii="Times New Roman" w:hAnsi="Times New Roman" w:cs="Times New Roman"/>
          <w:sz w:val="24"/>
          <w:szCs w:val="24"/>
        </w:rPr>
        <w:t>zobowiązany do stawiennictwa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terminie i miejscu wyznaczonym przez Zamawiającego lub użytkownika, na każde zawiadomienie otrzymane przez Zamawiającego lub użytkownika</w:t>
      </w:r>
      <w:r w:rsidR="00306312"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306312" w:rsidP="001711C6">
      <w:pPr>
        <w:pStyle w:val="Zwykytekst1"/>
        <w:numPr>
          <w:ilvl w:val="0"/>
          <w:numId w:val="24"/>
        </w:numPr>
        <w:tabs>
          <w:tab w:val="left" w:pos="284"/>
          <w:tab w:val="left" w:pos="851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gotowości Wykonawcy do odbioru końcowego poprzez wpis w dziennik budowy oraz potwierdzenie podpisem na zgłoszeniu przez wykonawcę gotowości do odbioru końcowego</w:t>
      </w:r>
      <w:r w:rsidR="001711C6">
        <w:rPr>
          <w:rFonts w:ascii="Times New Roman" w:hAnsi="Times New Roman" w:cs="Times New Roman"/>
          <w:sz w:val="24"/>
          <w:szCs w:val="24"/>
        </w:rPr>
        <w:t>.</w:t>
      </w:r>
    </w:p>
    <w:p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Pr="00083F66">
        <w:rPr>
          <w:rFonts w:ascii="Times New Roman" w:hAnsi="Times New Roman" w:cs="Times New Roman"/>
        </w:rPr>
        <w:t xml:space="preserve">przekazania terenu budowy wykonawcy robót budowanych </w:t>
      </w:r>
      <w:r w:rsidRPr="009A37E7">
        <w:rPr>
          <w:rFonts w:ascii="Times New Roman" w:hAnsi="Times New Roman" w:cs="Times New Roman"/>
        </w:rPr>
        <w:t>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</w:t>
      </w:r>
      <w:r w:rsidRPr="004A0CF4">
        <w:rPr>
          <w:rFonts w:ascii="Times New Roman" w:hAnsi="Times New Roman" w:cs="Times New Roman"/>
        </w:rPr>
        <w:lastRenderedPageBreak/>
        <w:t xml:space="preserve">jej oszacowaniem, określeniem przyczyn zaistniałych wad oraz kontaktów w tym zakresie z Wykonawcą robót budowlanych. </w:t>
      </w:r>
    </w:p>
    <w:p w:rsidR="001711C6" w:rsidRPr="00E43096" w:rsidRDefault="001711C6" w:rsidP="00E4309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 xml:space="preserve">Strony ustalają ponadto, że do obowiązków Inspektora Nadzoru należy pełny zakres czynności określonych w przepisach Ustawy z dnia 7 lipca 1994r. Prawo budowlane (Dz. U. 2017r. poz.1332 z </w:t>
      </w:r>
      <w:proofErr w:type="spellStart"/>
      <w:r w:rsidRPr="004A0CF4">
        <w:rPr>
          <w:rFonts w:ascii="Times New Roman" w:hAnsi="Times New Roman" w:cs="Times New Roman"/>
          <w:spacing w:val="-4"/>
        </w:rPr>
        <w:t>późn</w:t>
      </w:r>
      <w:proofErr w:type="spellEnd"/>
      <w:r w:rsidRPr="004A0CF4">
        <w:rPr>
          <w:rFonts w:ascii="Times New Roman" w:hAnsi="Times New Roman" w:cs="Times New Roman"/>
          <w:spacing w:val="-4"/>
        </w:rPr>
        <w:t>. zm.).</w:t>
      </w:r>
    </w:p>
    <w:p w:rsidR="001711C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711C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zobowiązuje się zlecony nadzór inwestorski wykonywać zgodnie z obowiązującymi w tym zakresie przepisami prawa, z należytą starannością wynikającą z profesjonalnego charakteru prowadzonej działalności.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dysponuje personelem posiadającym wymagane uprawnienia, oraz aktualne zaświadczenia o przynależności do właściwej Izby Samorządu Zawodowego.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nadzoru wykona przedmiot umowy zgodnie z zasadami wiedzy w tym wiedzy technicznej oraz ponosi odpowiedzialność za skutki wynikające z wykonania przedmiotu umowy.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nie może powierzać obowiązków wynikających z niniejszej umowy osobom trzecim bez uprzedniej pisemnej zgody Zleceniodawcy.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nadzoru oświadcza, że zapoznał się z dokumentacją techniczną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711C6" w:rsidRPr="00E4309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Do kontaktów w zakresie wykonania umowy z Inspektorem nadzoru,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upoważnia:</w:t>
      </w:r>
      <w:r>
        <w:rPr>
          <w:rFonts w:ascii="Times New Roman" w:eastAsia="Times New Roman" w:hAnsi="Times New Roman" w:cs="Times New Roman"/>
          <w:sz w:val="24"/>
          <w:szCs w:val="20"/>
        </w:rPr>
        <w:t>…………………</w:t>
      </w:r>
    </w:p>
    <w:p w:rsidR="001711C6" w:rsidRPr="009A37E7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:rsidR="001711C6" w:rsidRPr="009A37E7" w:rsidRDefault="001711C6" w:rsidP="001711C6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</w:p>
    <w:p w:rsidR="001711C6" w:rsidRPr="009A37E7" w:rsidRDefault="001711C6" w:rsidP="001711C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………………………………………..………………. posiadający uprawnienia 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pełniący także rolę koordynatora,</w:t>
      </w:r>
    </w:p>
    <w:p w:rsidR="001711C6" w:rsidRPr="009A37E7" w:rsidRDefault="001711C6" w:rsidP="001711C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……………………………………………..…………. posiadający uprawnienia bez ograniczeń w specjalności instalacyjnej w zakresie sieci, instalacji i urządzeń cieplnych, wentylacyjnych, gazowych, wodociągowych i kanalizacyjnych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1C6" w:rsidRPr="00E43096" w:rsidRDefault="001711C6" w:rsidP="00E4309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…………………………………………………………. posiadający uprawnienia w specjalności instalacyjnej w zakresie sieci, instalacji i urządzeń elektrycznych i elektroenergetycznych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 xml:space="preserve">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robót budowlanych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1C6" w:rsidRPr="002178F5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przyjmuje do wiadomości, że strony w umowie z Wykonawcą inwestycji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budowy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zakończenia robót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E43096">
        <w:rPr>
          <w:rFonts w:ascii="Times New Roman" w:hAnsi="Times New Roman" w:cs="Times New Roman"/>
          <w:b/>
          <w:color w:val="000000"/>
          <w:sz w:val="24"/>
          <w:szCs w:val="24"/>
        </w:rPr>
        <w:t>30.08.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2018r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Umowny termin zakończenia </w:t>
      </w:r>
      <w:r w:rsidR="00E43096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nadzoru robót </w:t>
      </w:r>
      <w:r>
        <w:rPr>
          <w:rFonts w:ascii="Times New Roman" w:hAnsi="Times New Roman" w:cs="Times New Roman"/>
          <w:color w:val="000000"/>
          <w:sz w:val="24"/>
          <w:szCs w:val="24"/>
        </w:rPr>
        <w:t>to :</w:t>
      </w:r>
      <w:r w:rsidR="00E43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3096" w:rsidRPr="00E43096">
        <w:rPr>
          <w:rFonts w:ascii="Times New Roman" w:hAnsi="Times New Roman" w:cs="Times New Roman"/>
          <w:b/>
          <w:color w:val="000000"/>
          <w:sz w:val="24"/>
          <w:szCs w:val="24"/>
        </w:rPr>
        <w:t>30.09.2018r.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711C6" w:rsidRPr="00FC1000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711C6" w:rsidRPr="00E43096" w:rsidRDefault="001711C6" w:rsidP="00E4309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711C6" w:rsidRPr="00E43096" w:rsidRDefault="001711C6" w:rsidP="00E430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711C6" w:rsidRPr="009A37E7" w:rsidRDefault="001711C6" w:rsidP="0029133D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Wynagrodzenie za wykonanie przedmiotu umowy w zakresie wskazanym w § l ustala się zgodnie z ofertą Inspektora Nadzoru </w:t>
      </w:r>
      <w:r w:rsidR="000559C3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9133D" w:rsidRPr="002178F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Część V – Szkoła Podstawowa w Trębowcu</w:t>
      </w:r>
      <w:r w:rsidR="0029133D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na kwotę:</w:t>
      </w:r>
    </w:p>
    <w:p w:rsidR="0029133D" w:rsidRDefault="0029133D" w:rsidP="0029133D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9133D">
        <w:rPr>
          <w:rFonts w:ascii="Times New Roman" w:hAnsi="Times New Roman" w:cs="Times New Roman"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0559C3" w:rsidRDefault="000559C3" w:rsidP="000559C3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9C3">
        <w:rPr>
          <w:rFonts w:ascii="Times New Roman" w:hAnsi="Times New Roman" w:cs="Times New Roman"/>
          <w:color w:val="000000"/>
          <w:sz w:val="24"/>
          <w:szCs w:val="24"/>
        </w:rPr>
        <w:t>Strony ustalają, że obowi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ązującą je formą wynagrodzenia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>będzie wynagrodzenie w formie ryczałtu.</w:t>
      </w:r>
    </w:p>
    <w:p w:rsidR="00FC1000" w:rsidRDefault="00FC1000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złożenie </w:t>
      </w:r>
      <w:r w:rsidRPr="00FC1000">
        <w:rPr>
          <w:rFonts w:ascii="Times New Roman" w:hAnsi="Times New Roman" w:cs="Times New Roman"/>
          <w:color w:val="000000"/>
          <w:sz w:val="24"/>
          <w:szCs w:val="24"/>
          <w:u w:val="single"/>
        </w:rPr>
        <w:t>dwóch faktur przejściowych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000">
        <w:rPr>
          <w:rFonts w:ascii="Times New Roman" w:hAnsi="Times New Roman" w:cs="Times New Roman"/>
          <w:color w:val="000000"/>
          <w:sz w:val="24"/>
          <w:szCs w:val="24"/>
        </w:rPr>
        <w:t xml:space="preserve">przez Inspektora oraz ostatniej faktury rozliczeniowej na </w:t>
      </w:r>
      <w:r w:rsidRPr="00FC1000">
        <w:rPr>
          <w:rFonts w:ascii="Times New Roman" w:hAnsi="Times New Roman" w:cs="Times New Roman"/>
          <w:color w:val="000000"/>
          <w:sz w:val="24"/>
          <w:szCs w:val="24"/>
          <w:u w:val="single"/>
        </w:rPr>
        <w:t>poziomie nie mniejszym niż 30% całości wynagrodzenia</w:t>
      </w:r>
      <w:r w:rsidRPr="00FC10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069D" w:rsidRPr="00B4069D" w:rsidRDefault="00B4069D" w:rsidP="00B4069D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69D">
        <w:rPr>
          <w:rFonts w:ascii="Times New Roman" w:hAnsi="Times New Roman" w:cs="Times New Roman"/>
          <w:color w:val="000000"/>
          <w:sz w:val="24"/>
          <w:szCs w:val="24"/>
        </w:rPr>
        <w:t>Podstawę do wystawienia faktury za wykon</w:t>
      </w:r>
      <w:r>
        <w:rPr>
          <w:rFonts w:ascii="Times New Roman" w:hAnsi="Times New Roman" w:cs="Times New Roman"/>
          <w:color w:val="000000"/>
          <w:sz w:val="24"/>
          <w:szCs w:val="24"/>
        </w:rPr>
        <w:t>anie przedmiotu umowy, stanowią podpisane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</w:t>
      </w:r>
      <w:r>
        <w:rPr>
          <w:rFonts w:ascii="Times New Roman" w:hAnsi="Times New Roman" w:cs="Times New Roman"/>
          <w:color w:val="000000"/>
          <w:sz w:val="24"/>
          <w:szCs w:val="24"/>
        </w:rPr>
        <w:t>go i Inspektora Nadzoru protokoły częściowe i protokół końcowy</w:t>
      </w:r>
      <w:r w:rsidRPr="00B406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>odbioru robót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wraz z wymaganymi dokumentami rozliczeniowymi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1C6" w:rsidRPr="00B4069D" w:rsidRDefault="001711C6" w:rsidP="00B4069D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Faktury będą płatne w terminie 14 dniowym od daty otrzymania prawidłowo wystawionych faktur.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Faktury za prace stanowiące przedmiot umowy będą płatne przelewem na konto Inspektora </w:t>
      </w:r>
      <w:r w:rsidRP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adzoru wskazane na fakturze VAT.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nie może bez pisemnej zgody zamawiającego przenosić wierzytelności wynikających z niniejszej umowy na osoby trzecie. 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 w terminie 30 dni od dnia powzięcia wiadomości o przyczynie odstąpienia w następujących przypadkach: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711C6" w:rsidRDefault="001711C6" w:rsidP="001711C6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711C6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wynagrodzenia brutto określonego w §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 poniesie szkodę, to Inspektor Nadzoru zobowiązuje się pokryć tę szkodę w pełnej wysokości.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 jednobrzmiących egzemplarzach, trzy dla Zamawiającego i jeden dla Wykonawcy.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9A37E7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711C6" w:rsidRPr="005911E3" w:rsidRDefault="001711C6" w:rsidP="005911E3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711C6" w:rsidRPr="009A37E7" w:rsidRDefault="001711C6" w:rsidP="001711C6">
      <w:pPr>
        <w:rPr>
          <w:rFonts w:ascii="Times New Roman" w:hAnsi="Times New Roman" w:cs="Times New Roman"/>
          <w:sz w:val="24"/>
          <w:szCs w:val="24"/>
        </w:rPr>
      </w:pPr>
    </w:p>
    <w:p w:rsidR="00791D24" w:rsidRPr="009A37E7" w:rsidRDefault="00791D24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29133D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C6" w:rsidRDefault="001711C6" w:rsidP="001711C6">
      <w:pPr>
        <w:spacing w:after="0" w:line="240" w:lineRule="auto"/>
      </w:pPr>
      <w:r>
        <w:separator/>
      </w:r>
    </w:p>
  </w:endnote>
  <w:end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C6" w:rsidRDefault="001711C6" w:rsidP="001711C6">
      <w:pPr>
        <w:spacing w:after="0" w:line="240" w:lineRule="auto"/>
      </w:pPr>
      <w:r>
        <w:separator/>
      </w:r>
    </w:p>
  </w:footnote>
  <w:foot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C6" w:rsidRPr="008316EC" w:rsidRDefault="001711C6" w:rsidP="00FC1000">
    <w:pPr>
      <w:tabs>
        <w:tab w:val="left" w:pos="2076"/>
      </w:tabs>
      <w:ind w:right="-285"/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1C6" w:rsidRDefault="00171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0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50D7C"/>
    <w:multiLevelType w:val="hybridMultilevel"/>
    <w:tmpl w:val="D56C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5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18"/>
  </w:num>
  <w:num w:numId="20">
    <w:abstractNumId w:val="15"/>
  </w:num>
  <w:num w:numId="21">
    <w:abstractNumId w:val="9"/>
  </w:num>
  <w:num w:numId="22">
    <w:abstractNumId w:val="12"/>
  </w:num>
  <w:num w:numId="23">
    <w:abstractNumId w:val="24"/>
  </w:num>
  <w:num w:numId="24">
    <w:abstractNumId w:val="26"/>
  </w:num>
  <w:num w:numId="25">
    <w:abstractNumId w:val="16"/>
  </w:num>
  <w:num w:numId="26">
    <w:abstractNumId w:val="23"/>
  </w:num>
  <w:num w:numId="27">
    <w:abstractNumId w:val="19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59C3"/>
    <w:rsid w:val="00057C8D"/>
    <w:rsid w:val="000642F1"/>
    <w:rsid w:val="000A24E7"/>
    <w:rsid w:val="000C5CF6"/>
    <w:rsid w:val="000C6A38"/>
    <w:rsid w:val="000E2AEB"/>
    <w:rsid w:val="00104B80"/>
    <w:rsid w:val="001711C6"/>
    <w:rsid w:val="001E430B"/>
    <w:rsid w:val="0029022D"/>
    <w:rsid w:val="0029133D"/>
    <w:rsid w:val="002916E5"/>
    <w:rsid w:val="002A4A37"/>
    <w:rsid w:val="002C6736"/>
    <w:rsid w:val="002E20CA"/>
    <w:rsid w:val="00306312"/>
    <w:rsid w:val="00324CBD"/>
    <w:rsid w:val="003C24CB"/>
    <w:rsid w:val="003E065A"/>
    <w:rsid w:val="00401D6F"/>
    <w:rsid w:val="004313D0"/>
    <w:rsid w:val="00432818"/>
    <w:rsid w:val="0045007B"/>
    <w:rsid w:val="004A0CF4"/>
    <w:rsid w:val="004A150F"/>
    <w:rsid w:val="004C3C66"/>
    <w:rsid w:val="004D5B5F"/>
    <w:rsid w:val="004F6C42"/>
    <w:rsid w:val="00507191"/>
    <w:rsid w:val="00542C00"/>
    <w:rsid w:val="00552FB0"/>
    <w:rsid w:val="005911E3"/>
    <w:rsid w:val="005A5171"/>
    <w:rsid w:val="005C0DF3"/>
    <w:rsid w:val="005D0A33"/>
    <w:rsid w:val="005D16F1"/>
    <w:rsid w:val="005E56FD"/>
    <w:rsid w:val="0063564B"/>
    <w:rsid w:val="00641E67"/>
    <w:rsid w:val="00644E3D"/>
    <w:rsid w:val="0065525E"/>
    <w:rsid w:val="00727A9F"/>
    <w:rsid w:val="007843BF"/>
    <w:rsid w:val="00791D24"/>
    <w:rsid w:val="007C7254"/>
    <w:rsid w:val="00806166"/>
    <w:rsid w:val="00817C1A"/>
    <w:rsid w:val="00867C77"/>
    <w:rsid w:val="008801E3"/>
    <w:rsid w:val="008925F4"/>
    <w:rsid w:val="008A4044"/>
    <w:rsid w:val="008D7D5C"/>
    <w:rsid w:val="008E6CE2"/>
    <w:rsid w:val="008F0944"/>
    <w:rsid w:val="009357B7"/>
    <w:rsid w:val="00991C59"/>
    <w:rsid w:val="00995785"/>
    <w:rsid w:val="009A0315"/>
    <w:rsid w:val="009A37E7"/>
    <w:rsid w:val="009B287C"/>
    <w:rsid w:val="009C6BB9"/>
    <w:rsid w:val="00A21E28"/>
    <w:rsid w:val="00A34825"/>
    <w:rsid w:val="00A8488F"/>
    <w:rsid w:val="00AB107F"/>
    <w:rsid w:val="00B06395"/>
    <w:rsid w:val="00B4069D"/>
    <w:rsid w:val="00B410FA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DF1AC9"/>
    <w:rsid w:val="00E01FA9"/>
    <w:rsid w:val="00E11985"/>
    <w:rsid w:val="00E27B5B"/>
    <w:rsid w:val="00E43096"/>
    <w:rsid w:val="00E72F8B"/>
    <w:rsid w:val="00EC3EC6"/>
    <w:rsid w:val="00EC5B3A"/>
    <w:rsid w:val="00EC7928"/>
    <w:rsid w:val="00ED051B"/>
    <w:rsid w:val="00EE26D5"/>
    <w:rsid w:val="00FB32AB"/>
    <w:rsid w:val="00FC1000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14943F1-649F-4A48-8D5A-07B4137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7D33-56C0-45EE-B060-FA4F13CC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1958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Agnieszka Kukla</cp:lastModifiedBy>
  <cp:revision>4</cp:revision>
  <cp:lastPrinted>2018-04-18T12:11:00Z</cp:lastPrinted>
  <dcterms:created xsi:type="dcterms:W3CDTF">2018-05-10T12:17:00Z</dcterms:created>
  <dcterms:modified xsi:type="dcterms:W3CDTF">2018-05-11T11:59:00Z</dcterms:modified>
</cp:coreProperties>
</file>