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7F" w:rsidRPr="008F0944" w:rsidRDefault="00AB107F" w:rsidP="00AB107F">
      <w:pPr>
        <w:spacing w:after="0" w:line="240" w:lineRule="auto"/>
        <w:ind w:left="7080"/>
        <w:jc w:val="center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8F094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Załącznik nr 2</w:t>
      </w:r>
    </w:p>
    <w:p w:rsidR="001711C6" w:rsidRPr="009A37E7" w:rsidRDefault="001711C6" w:rsidP="00171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UMOWA Nr  ……..2018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- PROJEKT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przez:</w:t>
      </w:r>
      <w:bookmarkStart w:id="0" w:name="_GoBack"/>
      <w:bookmarkEnd w:id="0"/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–Mirosław Seweryn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1711C6" w:rsidRPr="001711C6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a …………………………………………………………..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1711C6" w:rsidRDefault="001711C6" w:rsidP="00171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11C6" w:rsidRPr="009A37E7" w:rsidRDefault="001711C6" w:rsidP="00171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7E7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Oferta Wykonawcy została wybrana zgodnie z art. 4 pkt. 8 ustawy z dnia 29.01.2004 r. Prawo zamówień publicznych (Dz. U. z 2017 r. poz. 1579, z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>. zm.).</w:t>
      </w:r>
    </w:p>
    <w:p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Integralną częścią niniejszej umowy jest oferta Wykonawcy z dnia ……………………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1711C6" w:rsidRPr="00E01FA9" w:rsidRDefault="001711C6" w:rsidP="001711C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9A37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Pr="009A3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C11">
        <w:rPr>
          <w:rFonts w:ascii="Times New Roman" w:hAnsi="Times New Roman" w:cs="Times New Roman"/>
          <w:b/>
          <w:sz w:val="24"/>
          <w:szCs w:val="24"/>
        </w:rPr>
        <w:t>„</w:t>
      </w:r>
      <w:r w:rsidRPr="00E83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odnawialnych źródeł energii ”</w:t>
      </w:r>
      <w:r w:rsidRPr="00E01FA9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Część I –  Zespół Szkół w Mircu i Urząd Gminy w Mircu,</w:t>
      </w:r>
    </w:p>
    <w:p w:rsidR="001711C6" w:rsidRPr="00E01FA9" w:rsidRDefault="001711C6" w:rsidP="001711C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01FA9">
        <w:rPr>
          <w:rFonts w:ascii="Times New Roman" w:eastAsia="Times New Roman" w:hAnsi="Times New Roman"/>
          <w:bCs/>
          <w:sz w:val="24"/>
          <w:szCs w:val="24"/>
          <w:lang w:eastAsia="en-US"/>
        </w:rPr>
        <w:t>Część II – Szkoła Podstawowa</w:t>
      </w:r>
      <w:r w:rsidRPr="00E01FA9">
        <w:rPr>
          <w:rFonts w:ascii="Times New Roman" w:eastAsiaTheme="minorHAnsi" w:hAnsi="Times New Roman"/>
          <w:sz w:val="24"/>
          <w:szCs w:val="24"/>
          <w:lang w:eastAsia="en-US"/>
        </w:rPr>
        <w:t xml:space="preserve"> w Małyszynie, </w:t>
      </w:r>
    </w:p>
    <w:p w:rsidR="001711C6" w:rsidRPr="00E01FA9" w:rsidRDefault="001711C6" w:rsidP="001711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01FA9">
        <w:rPr>
          <w:rFonts w:ascii="Times New Roman" w:eastAsiaTheme="minorHAnsi" w:hAnsi="Times New Roman"/>
          <w:sz w:val="24"/>
          <w:szCs w:val="24"/>
          <w:lang w:eastAsia="en-US"/>
        </w:rPr>
        <w:t xml:space="preserve">Część III – Szkoła Podstawowa w Tychowie Starym, </w:t>
      </w:r>
    </w:p>
    <w:p w:rsidR="001711C6" w:rsidRPr="00E01FA9" w:rsidRDefault="001711C6" w:rsidP="001711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01FA9">
        <w:rPr>
          <w:rFonts w:ascii="Times New Roman" w:eastAsiaTheme="minorHAnsi" w:hAnsi="Times New Roman"/>
          <w:sz w:val="24"/>
          <w:szCs w:val="24"/>
          <w:lang w:eastAsia="en-US"/>
        </w:rPr>
        <w:t>Część IV– Szkoła Podstawowa w Tychowie Nowym,</w:t>
      </w:r>
    </w:p>
    <w:p w:rsidR="001711C6" w:rsidRPr="00E01FA9" w:rsidRDefault="001711C6" w:rsidP="001711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01FA9">
        <w:rPr>
          <w:rFonts w:ascii="Times New Roman" w:eastAsiaTheme="minorHAnsi" w:hAnsi="Times New Roman"/>
          <w:sz w:val="24"/>
          <w:szCs w:val="24"/>
          <w:lang w:eastAsia="en-US"/>
        </w:rPr>
        <w:t xml:space="preserve">Część V – Szkoła Podstawowa w Trębowcu, </w:t>
      </w:r>
    </w:p>
    <w:p w:rsidR="001711C6" w:rsidRPr="00E01FA9" w:rsidRDefault="001711C6" w:rsidP="001711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01FA9">
        <w:rPr>
          <w:rFonts w:ascii="Times New Roman" w:eastAsiaTheme="minorHAnsi" w:hAnsi="Times New Roman"/>
          <w:sz w:val="24"/>
          <w:szCs w:val="24"/>
          <w:lang w:eastAsia="en-US"/>
        </w:rPr>
        <w:t xml:space="preserve">Część VI – Szkoła Podstawowa w Osinach, </w:t>
      </w:r>
    </w:p>
    <w:p w:rsidR="001711C6" w:rsidRPr="00E01FA9" w:rsidRDefault="001711C6" w:rsidP="001711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01FA9">
        <w:rPr>
          <w:rFonts w:ascii="Times New Roman" w:eastAsiaTheme="minorHAnsi" w:hAnsi="Times New Roman"/>
          <w:sz w:val="24"/>
          <w:szCs w:val="24"/>
          <w:lang w:eastAsia="en-US"/>
        </w:rPr>
        <w:t>Część VII – Szkoła Podstawowa w Jagodnem.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711C6" w:rsidRPr="004A0CF4" w:rsidRDefault="001711C6" w:rsidP="001711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0CF4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711C6" w:rsidRPr="009A37E7" w:rsidRDefault="001711C6" w:rsidP="001711C6">
      <w:pPr>
        <w:pStyle w:val="Default"/>
        <w:numPr>
          <w:ilvl w:val="0"/>
          <w:numId w:val="24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 xml:space="preserve">Zapewnienie nadzoru inwestorskiego </w:t>
      </w:r>
      <w:r>
        <w:rPr>
          <w:rFonts w:ascii="Times New Roman" w:hAnsi="Times New Roman" w:cs="Times New Roman"/>
        </w:rPr>
        <w:t>przy pomocy osób posiadającej</w:t>
      </w:r>
      <w:r w:rsidRPr="009A37E7">
        <w:rPr>
          <w:rFonts w:ascii="Times New Roman" w:hAnsi="Times New Roman" w:cs="Times New Roman"/>
        </w:rPr>
        <w:t xml:space="preserve"> uprawnienia budowlane do kierowania robotami budowlanymi:</w:t>
      </w:r>
    </w:p>
    <w:p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 xml:space="preserve"> - budowlanej pełniąc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A37E7">
        <w:rPr>
          <w:rFonts w:ascii="Times New Roman" w:hAnsi="Times New Roman" w:cs="Times New Roman"/>
          <w:sz w:val="24"/>
          <w:szCs w:val="24"/>
        </w:rPr>
        <w:t xml:space="preserve"> także rolę koordynatora,</w:t>
      </w:r>
    </w:p>
    <w:p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instalacyjnej w zakresie sieci, instalacji i urządzeń cieplnych, wentylacyjnych, gazowych, wodociągowych i kanalizacyjnych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1C6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</w:t>
      </w:r>
      <w:r>
        <w:rPr>
          <w:rFonts w:ascii="Times New Roman" w:hAnsi="Times New Roman" w:cs="Times New Roman"/>
          <w:sz w:val="24"/>
          <w:szCs w:val="24"/>
        </w:rPr>
        <w:t>acji i urządzeń elektrycznych i </w:t>
      </w:r>
      <w:r w:rsidRPr="009A37E7">
        <w:rPr>
          <w:rFonts w:ascii="Times New Roman" w:hAnsi="Times New Roman" w:cs="Times New Roman"/>
          <w:sz w:val="24"/>
          <w:szCs w:val="24"/>
        </w:rPr>
        <w:t>elektroenergetycznych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Przygotowanie dokumentów i zgłoszenie zakończenia robót budowlanych.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Bieżąca kontrola jakości w</w:t>
      </w:r>
      <w:r w:rsidRPr="00324CBD">
        <w:rPr>
          <w:rFonts w:ascii="Times New Roman" w:eastAsia="MS Mincho" w:hAnsi="Times New Roman" w:cs="Times New Roman"/>
          <w:sz w:val="24"/>
          <w:szCs w:val="24"/>
        </w:rPr>
        <w:t>szystkich użytych do budowy wyrobów budowlanych oraz ich zgodność z dokumentacją projektową, a w szczególności zapobieganiu zastosowaniu wyrobów budowlanych wadliwych i niedopuszczonych do stosowania w budownictwie oraz niezwłoczne informowanie Zamawiającego o wykrytych wadach i nieprawidłowościach,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budowy przez koordynatora w trakcie trwania robót budowlanych nie rzadziej niż 2 razy w tygodniu oraz na każde dodatkowe wezwanie Zamawiającego lub kierownika budowy, potwierdzone wpisem do dziennik budowy.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 xml:space="preserve">ontrola budowy inspektorów branżowych w trakcie trwania robót budowlanych </w:t>
      </w:r>
      <w:r w:rsidRPr="00324CBD">
        <w:rPr>
          <w:rFonts w:ascii="Times New Roman" w:hAnsi="Times New Roman" w:cs="Times New Roman"/>
          <w:sz w:val="24"/>
          <w:szCs w:val="24"/>
        </w:rPr>
        <w:lastRenderedPageBreak/>
        <w:t xml:space="preserve">w danej specjalności nie rzadziej niż 2 razy w tygodniu oraz na każde dodatkowe wezwanie Zamawiającego lub kierownika budowy, potwierdzone wpisem do dziennik budowy. 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24CBD">
        <w:rPr>
          <w:rFonts w:ascii="Times New Roman" w:hAnsi="Times New Roman" w:cs="Times New Roman"/>
          <w:sz w:val="24"/>
          <w:szCs w:val="24"/>
        </w:rPr>
        <w:t>rganizowanie i udział w Radach budowy i odbiorach,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rzeprowadzanie przez Wykonawcę Rad budowy w częstotliwości wg potrzeb lecz nie rzadziej niż raz w miesiącu,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orządzenie przez Wykonawcę protokołów ze spotkań – Rad budowy i bieżącego przekazywania ich Zamawiającemu,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>dział w odbiorach robót zanik</w:t>
      </w:r>
      <w:r>
        <w:rPr>
          <w:rFonts w:ascii="Times New Roman" w:hAnsi="Times New Roman" w:cs="Times New Roman"/>
          <w:sz w:val="24"/>
          <w:szCs w:val="24"/>
        </w:rPr>
        <w:t>ających</w:t>
      </w:r>
      <w:r w:rsidRPr="00324CBD">
        <w:rPr>
          <w:rFonts w:ascii="Times New Roman" w:hAnsi="Times New Roman" w:cs="Times New Roman"/>
          <w:sz w:val="24"/>
          <w:szCs w:val="24"/>
        </w:rPr>
        <w:t xml:space="preserve"> oraz końcowy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24CBD">
        <w:rPr>
          <w:rFonts w:ascii="Times New Roman" w:hAnsi="Times New Roman" w:cs="Times New Roman"/>
          <w:sz w:val="24"/>
          <w:szCs w:val="24"/>
        </w:rPr>
        <w:t>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rzeczowo-finansowa wykonywanych robót budowlanych oraz czuwanie nad terminow</w:t>
      </w:r>
      <w:r>
        <w:rPr>
          <w:rFonts w:ascii="Times New Roman" w:hAnsi="Times New Roman" w:cs="Times New Roman"/>
          <w:sz w:val="24"/>
          <w:szCs w:val="24"/>
        </w:rPr>
        <w:t>ością</w:t>
      </w:r>
      <w:r w:rsidRPr="00324CBD">
        <w:rPr>
          <w:rFonts w:ascii="Times New Roman" w:hAnsi="Times New Roman" w:cs="Times New Roman"/>
          <w:sz w:val="24"/>
          <w:szCs w:val="24"/>
        </w:rPr>
        <w:t xml:space="preserve"> i finansow</w:t>
      </w:r>
      <w:r>
        <w:rPr>
          <w:rFonts w:ascii="Times New Roman" w:hAnsi="Times New Roman" w:cs="Times New Roman"/>
          <w:sz w:val="24"/>
          <w:szCs w:val="24"/>
        </w:rPr>
        <w:t>ym przebiegiem</w:t>
      </w:r>
      <w:r w:rsidRPr="00324CBD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 xml:space="preserve"> robót w tym kontrola postępu robót w stosunku do harmonogramu realizacji robót budowlanych,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>nformowanie Zamawiającego o pojawiających się na budowie podwykonawcach,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24CBD">
        <w:rPr>
          <w:rFonts w:ascii="Times New Roman" w:hAnsi="Times New Roman" w:cs="Times New Roman"/>
          <w:sz w:val="24"/>
          <w:szCs w:val="24"/>
        </w:rPr>
        <w:t>piniowanie na piśmie zasadności ewentualnego wykonania robót podobnych wnioskowanych przez Zamawiającego lub Wykonawcę robót w terminie do 5 dni od daty otrzymania wniosku,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24CBD">
        <w:rPr>
          <w:rFonts w:ascii="Times New Roman" w:hAnsi="Times New Roman" w:cs="Times New Roman"/>
          <w:sz w:val="24"/>
          <w:szCs w:val="24"/>
        </w:rPr>
        <w:t xml:space="preserve">zynny udział przy uzgadnianiu z projektantem ewentualnego wykonania </w:t>
      </w:r>
      <w:r>
        <w:rPr>
          <w:rFonts w:ascii="Times New Roman" w:hAnsi="Times New Roman" w:cs="Times New Roman"/>
          <w:sz w:val="24"/>
          <w:szCs w:val="24"/>
        </w:rPr>
        <w:t xml:space="preserve">tzw. </w:t>
      </w:r>
      <w:r w:rsidRPr="00324CBD">
        <w:rPr>
          <w:rFonts w:ascii="Times New Roman" w:hAnsi="Times New Roman" w:cs="Times New Roman"/>
          <w:sz w:val="24"/>
          <w:szCs w:val="24"/>
        </w:rPr>
        <w:t xml:space="preserve">robót dodatkowych sprawdzenie zasadności oraz weryfikacja </w:t>
      </w:r>
      <w:r>
        <w:rPr>
          <w:rFonts w:ascii="Times New Roman" w:hAnsi="Times New Roman" w:cs="Times New Roman"/>
          <w:sz w:val="24"/>
          <w:szCs w:val="24"/>
        </w:rPr>
        <w:t xml:space="preserve"> tzw. </w:t>
      </w:r>
      <w:r w:rsidRPr="00324CBD">
        <w:rPr>
          <w:rFonts w:ascii="Times New Roman" w:hAnsi="Times New Roman" w:cs="Times New Roman"/>
          <w:sz w:val="24"/>
          <w:szCs w:val="24"/>
        </w:rPr>
        <w:t>robót dodatkowych,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owiadomienie Zamawiającego o konieczności wykonania robót w sposób odmienny od zatwierdzonego projektu budowlanego i wykonawczego,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ykonanie inwentaryzacji robót w toku w przypadku przerwania robót w trakcie ich realizacji, w sytuacji upadłości Wykonawcy robót lub odstąpienia od umowy,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24CBD">
        <w:rPr>
          <w:rFonts w:ascii="Times New Roman" w:hAnsi="Times New Roman" w:cs="Times New Roman"/>
          <w:sz w:val="24"/>
          <w:szCs w:val="24"/>
        </w:rPr>
        <w:t>głaszanie Zamawiającemu propozycji niezbędnych działań mających na celu zniwelowanie ewentualnych opóźnień w robotach budowlanych,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spółpraca z Wykonawcą robót w celu uniknięcia lub zredukowania skutków ewentualnych wydarzeń i okoliczności, które mogą mieć wpływ na jakość robót, wzrost wynagrodzenia Wykonawcy robót budowlanych lub planowana datę zakończenia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ontrolowanie rozliczeń budowy,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24CBD">
        <w:rPr>
          <w:rFonts w:ascii="Times New Roman" w:hAnsi="Times New Roman" w:cs="Times New Roman"/>
          <w:sz w:val="24"/>
          <w:szCs w:val="24"/>
        </w:rPr>
        <w:t>prawdzenie pełnej dokumentacji odbiorowej przygotowanej przez Wykonawcę robót budowlanych w terminie do 5 dni od dnia otrzymania dokumentacji, jednak nie później niż na dzień przed odbiorem końcowym robót potwierdzone protokołem ze sprawdzenia dokumentacji odbiorowej,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 zakończeniu robót budowlanych, przygotowanie wykazu finansowo – rzeczowego wykonanych elementów robót,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>dział w przeglądach i odbiorach gwarancyjnych w okresie obowiązywania gwarancji udzielanej przez Wykonawcę robót budowlanych. Przeglądy gwarancyjne będą wykonywane nie rzadziej niż raz w roku. Inspektor Nadzoru jest także zobowiązany do stawiennictwa się w terminie i miejscu wyznaczonym przez Zamawiającego lub użytkownika, na każde zawiadomienie otrzymane przez Zamawiającego lub użytkownika.</w:t>
      </w:r>
    </w:p>
    <w:p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851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24CBD">
        <w:rPr>
          <w:rFonts w:ascii="Times New Roman" w:hAnsi="Times New Roman" w:cs="Times New Roman"/>
          <w:sz w:val="24"/>
          <w:szCs w:val="24"/>
        </w:rPr>
        <w:t>głoszeni</w:t>
      </w:r>
      <w:r>
        <w:rPr>
          <w:rFonts w:ascii="Times New Roman" w:hAnsi="Times New Roman" w:cs="Times New Roman"/>
          <w:sz w:val="24"/>
          <w:szCs w:val="24"/>
        </w:rPr>
        <w:t>e zakończenia robót budowlanych.</w:t>
      </w:r>
    </w:p>
    <w:p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Nadzoru</w:t>
      </w:r>
      <w:r w:rsidRPr="004A0CF4">
        <w:rPr>
          <w:rFonts w:ascii="Times New Roman" w:hAnsi="Times New Roman" w:cs="Times New Roman"/>
        </w:rPr>
        <w:t xml:space="preserve"> będzie wykonywał swoje obowiązki od dnia </w:t>
      </w:r>
      <w:r w:rsidRPr="00083F66">
        <w:rPr>
          <w:rFonts w:ascii="Times New Roman" w:hAnsi="Times New Roman" w:cs="Times New Roman"/>
        </w:rPr>
        <w:t xml:space="preserve">przekazania terenu budowy wykonawcy robót budowanych </w:t>
      </w:r>
      <w:r w:rsidRPr="009A37E7">
        <w:rPr>
          <w:rFonts w:ascii="Times New Roman" w:hAnsi="Times New Roman" w:cs="Times New Roman"/>
        </w:rPr>
        <w:t xml:space="preserve">do dnia zakończenia i rozliczenia rzeczowo-finansowego nadzorowanych robót. W przypadku wydłużenia się terminu wykonania prac budowlanych termin obowiązania umowy na pełnienie funkcji Inspektora Nadzoru Inwestorskiego ulega przedłużeniu o wymagany czas niezbędny do zakończenia i odbioru robót budowlanych oraz rozliczenia rzeczowo- finansowego inwestycji. W przypadku przedłużenia terminu realizacji robót budowlanych wydłużeniu ulega termin sprawowania Nadzoru </w:t>
      </w:r>
      <w:r w:rsidRPr="009A37E7">
        <w:rPr>
          <w:rFonts w:ascii="Times New Roman" w:hAnsi="Times New Roman" w:cs="Times New Roman"/>
        </w:rPr>
        <w:lastRenderedPageBreak/>
        <w:t>inwestorskiego lecz bez zwiększenia wynagrodzenia.</w:t>
      </w:r>
    </w:p>
    <w:p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 Nadzoru </w:t>
      </w:r>
      <w:r w:rsidRPr="004A0CF4">
        <w:rPr>
          <w:rFonts w:ascii="Times New Roman" w:hAnsi="Times New Roman" w:cs="Times New Roman"/>
        </w:rPr>
        <w:t xml:space="preserve">w sytuacji ujawnienia się wad robót budowlanych w okresie gwarancyjnym będzie zobowiązany do czynności związanych z opisem powstałej szkody, jej oszacowaniem, określeniem przyczyn zaistniałych wad oraz kontaktów w tym zakresie z Wykonawcą robót budowlanych. </w:t>
      </w:r>
    </w:p>
    <w:p w:rsidR="001711C6" w:rsidRPr="004A0CF4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  <w:spacing w:val="-4"/>
        </w:rPr>
        <w:t xml:space="preserve">Strony ustalają ponadto, że do obowiązków Inspektora Nadzoru należy pełny zakres czynności określonych w przepisach Ustawy z dnia 7 lipca 1994r. Prawo budowlane (Dz. U. 2017r. poz.1332 z </w:t>
      </w:r>
      <w:proofErr w:type="spellStart"/>
      <w:r w:rsidRPr="004A0CF4">
        <w:rPr>
          <w:rFonts w:ascii="Times New Roman" w:hAnsi="Times New Roman" w:cs="Times New Roman"/>
          <w:spacing w:val="-4"/>
        </w:rPr>
        <w:t>późn</w:t>
      </w:r>
      <w:proofErr w:type="spellEnd"/>
      <w:r w:rsidRPr="004A0CF4">
        <w:rPr>
          <w:rFonts w:ascii="Times New Roman" w:hAnsi="Times New Roman" w:cs="Times New Roman"/>
          <w:spacing w:val="-4"/>
        </w:rPr>
        <w:t>. zm.).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711C6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711C6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zobowiązuje się zlecony nadzór inwestorski wykonywać zgodnie z obowiązującymi w tym zakresie przepisami prawa, z należytą starannością wynikającą z profesjonalnego charakteru prowadzonej działalności.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oświadcza, że posiada wiedzę, doświadczenie i umiejętności niezbędne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do prawidłowego wykonania przedmiotu umowy, a czynności objęte umową wykonuje zawodowo, co potwierdza załączonymi do niniejszej umowy uprawnieniami.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dysponuje personelem posiadającym wymagane uprawnienia, oraz aktualne zaświadczenia o przynależności do właściwej Izby Samorządu Zawodowego.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Inspektor nadzoru wykona przedmiot umowy zgodnie z zasadami wiedzy w tym wiedzy technicznej oraz ponosi odpowiedzialność za skutki wynikające z wykonania przedmiotu umowy.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nie może powierzać obowiązków wynikających z niniejszej umowy osobom trzecim bez uprzedniej pisemnej zgody Zleceniodawcy. W przypadku powierzenia w/w obowiązków osobom trzecim, osoby te obowiązane są złożyć oświadczenie o przyjęciu obowiązków inspektora nadzoru inwestorskiego wynikających z niniejszej umowy i ustawy Prawo budowlane oraz spełniać wymagania określone w </w:t>
      </w:r>
      <w:r>
        <w:rPr>
          <w:rFonts w:ascii="Times New Roman" w:eastAsia="Times New Roman" w:hAnsi="Times New Roman" w:cs="Times New Roman"/>
          <w:sz w:val="24"/>
          <w:szCs w:val="20"/>
        </w:rPr>
        <w:t>§  6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zapoznał się z umową jaką Z</w:t>
      </w:r>
      <w:r>
        <w:rPr>
          <w:rFonts w:ascii="Times New Roman" w:eastAsia="Times New Roman" w:hAnsi="Times New Roman" w:cs="Times New Roman"/>
          <w:sz w:val="24"/>
          <w:szCs w:val="20"/>
        </w:rPr>
        <w:t>amawiający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zawarł z Wykonawcą oraz ofertą Wykonawcy dotyczącą realizacji przedmiotu umowy.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nadzoru oświadcza, że zapoznał się z dokumentacją techniczną </w:t>
      </w:r>
      <w:r>
        <w:rPr>
          <w:rFonts w:ascii="Times New Roman" w:eastAsia="Times New Roman" w:hAnsi="Times New Roman" w:cs="Times New Roman"/>
          <w:sz w:val="24"/>
          <w:szCs w:val="20"/>
        </w:rPr>
        <w:t>dla zadania, o którym mowa w § 2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Do kontaktów w zakresie wykonania umowy z Inspektorem nadzoru, 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amawiający 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upoważnia:</w:t>
      </w:r>
      <w:r>
        <w:rPr>
          <w:rFonts w:ascii="Times New Roman" w:eastAsia="Times New Roman" w:hAnsi="Times New Roman" w:cs="Times New Roman"/>
          <w:sz w:val="24"/>
          <w:szCs w:val="20"/>
        </w:rPr>
        <w:t>…………………</w:t>
      </w:r>
    </w:p>
    <w:p w:rsidR="001711C6" w:rsidRPr="00083F66" w:rsidRDefault="001711C6" w:rsidP="0017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711C6" w:rsidRPr="00083F66" w:rsidRDefault="001711C6" w:rsidP="0017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711C6" w:rsidRPr="00083F66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5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</w:p>
    <w:p w:rsidR="001711C6" w:rsidRPr="009A37E7" w:rsidRDefault="001711C6" w:rsidP="001711C6">
      <w:pPr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Zamawiającemu przysługuje prawo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1711C6" w:rsidRPr="009A37E7" w:rsidRDefault="001711C6" w:rsidP="001711C6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6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</w:p>
    <w:p w:rsidR="001711C6" w:rsidRPr="009A37E7" w:rsidRDefault="001711C6" w:rsidP="001711C6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………………………………………..………………. posiadający uprawnienia bez ograniczeń w specjalności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 xml:space="preserve"> - budowlanej pełniący także rolę koordynatora,</w:t>
      </w:r>
    </w:p>
    <w:p w:rsidR="001711C6" w:rsidRPr="009A37E7" w:rsidRDefault="001711C6" w:rsidP="001711C6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……………………………………………..…………. posiadający uprawnienia bez ograniczeń w specjalności instalacyjnej w zakresie sieci, instalacji i urządzeń cieplnych, wentylacyjnych, gazowych, wodociągowych i kanalizacyjnych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3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1C6" w:rsidRPr="009A37E7" w:rsidRDefault="001711C6" w:rsidP="001711C6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…………………………………………………………. posiadający uprawnienia w specjalności instalacyjnej w zakresie sieci, instalacji i urządzeń elektrycznych i elektroenergetycznych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7</w:t>
      </w:r>
    </w:p>
    <w:p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wykonawcom robót budowlanych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1C6" w:rsidRPr="002178F5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przyjmuje do wiadomości, że strony w umowie z Wykonawcą inwestycji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rozpoczęcia robót  na dzień protokolarnego przekazania placu budowy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 zakończenia robót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2018r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Umowny termin zakończenia robót budowlanych to :……………….</w:t>
      </w:r>
    </w:p>
    <w:p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8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chyba, że konieczność ich wykonania będzie niezbędna ze względu na bezpieczeństwo lub zabezpieczenie przed awarią o czym Inspektor Nadzoru powiadomi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 Bez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9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1711C6" w:rsidRPr="009A37E7" w:rsidRDefault="001711C6" w:rsidP="001711C6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…………….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 robót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:…………….……………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………..%: w kwocie:………………..</w:t>
      </w:r>
    </w:p>
    <w:p w:rsidR="001711C6" w:rsidRDefault="001711C6" w:rsidP="001711C6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 tym:</w:t>
      </w:r>
    </w:p>
    <w:p w:rsidR="001711C6" w:rsidRPr="002178F5" w:rsidRDefault="001711C6" w:rsidP="001711C6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217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a) Część I - </w:t>
      </w:r>
      <w:r w:rsidRPr="002178F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Zespół Szkół w Mircu i Urząd Gminy w Mircu - cena netto………..VAT…. cena brutto…………………</w:t>
      </w:r>
    </w:p>
    <w:p w:rsidR="001711C6" w:rsidRPr="002178F5" w:rsidRDefault="001711C6" w:rsidP="001711C6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2178F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b) Część II – Szkoła Podstawowa w Małyszynie - cena netto………..VAT…. cena brutto…………………</w:t>
      </w:r>
    </w:p>
    <w:p w:rsidR="001711C6" w:rsidRPr="002178F5" w:rsidRDefault="001711C6" w:rsidP="001711C6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2178F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c) Część III – Szkoła Podstawowa w Tychowie Starym - cena netto………..VAT…. cena brutto…………………</w:t>
      </w:r>
    </w:p>
    <w:p w:rsidR="001711C6" w:rsidRPr="002178F5" w:rsidRDefault="001711C6" w:rsidP="001711C6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2178F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d) Część IV– Szkoła Podstawowa w Tychowie Nowym - - cena netto………..VAT…. cena brutto…………………</w:t>
      </w:r>
    </w:p>
    <w:p w:rsidR="001711C6" w:rsidRPr="002178F5" w:rsidRDefault="001711C6" w:rsidP="001711C6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2178F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e) Część V – Szkoła Podstawowa w Trębowcu  - cena netto………..VAT…. cena brutto…………………</w:t>
      </w:r>
    </w:p>
    <w:p w:rsidR="001711C6" w:rsidRPr="002178F5" w:rsidRDefault="001711C6" w:rsidP="001711C6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2178F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f) Część VI – Szkoła Podstawowa w Osinach  - cena netto………..VAT…. cena brutto…………………</w:t>
      </w:r>
    </w:p>
    <w:p w:rsidR="001711C6" w:rsidRPr="002178F5" w:rsidRDefault="001711C6" w:rsidP="001711C6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2178F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g) Część VII – Szkoła Podstawowa w Jagodnem - cena netto………..VAT…. cena brutto…………………</w:t>
      </w:r>
    </w:p>
    <w:p w:rsidR="001711C6" w:rsidRPr="009A37E7" w:rsidRDefault="001711C6" w:rsidP="001711C6">
      <w:pPr>
        <w:widowControl w:val="0"/>
        <w:numPr>
          <w:ilvl w:val="1"/>
          <w:numId w:val="6"/>
        </w:numPr>
        <w:shd w:val="clear" w:color="auto" w:fill="FFFFFF"/>
        <w:tabs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 wykonanie przedmiotu umowy, stanowią:</w:t>
      </w:r>
    </w:p>
    <w:p w:rsidR="001711C6" w:rsidRPr="009A37E7" w:rsidRDefault="001711C6" w:rsidP="001711C6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9A37E7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( na poszczególne części)</w:t>
      </w:r>
      <w:r w:rsidRPr="009A37E7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</w:p>
    <w:p w:rsidR="001711C6" w:rsidRPr="009A37E7" w:rsidRDefault="001711C6" w:rsidP="001711C6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rozliczenie rzeczowo- finansowe wykonanych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robót dodatkowych o ile takie wystąpią na etapie realizacji zadania inwes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tycyjnego z zastrzeżeniem ust. 4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711C6" w:rsidRPr="00552FB0" w:rsidRDefault="001711C6" w:rsidP="001711C6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FB0">
        <w:rPr>
          <w:rFonts w:ascii="Times New Roman" w:hAnsi="Times New Roman" w:cs="Times New Roman"/>
          <w:b/>
          <w:sz w:val="24"/>
          <w:szCs w:val="24"/>
        </w:rPr>
        <w:t xml:space="preserve">Rozliczenie następować będzie na poszczególne części </w:t>
      </w:r>
      <w:r>
        <w:rPr>
          <w:rFonts w:ascii="Times New Roman" w:hAnsi="Times New Roman" w:cs="Times New Roman"/>
          <w:b/>
          <w:sz w:val="24"/>
          <w:szCs w:val="24"/>
        </w:rPr>
        <w:t>zadania- Część I, Część II, Część III, Część IV, Część V, Część VI, Część VII.</w:t>
      </w:r>
    </w:p>
    <w:p w:rsidR="001711C6" w:rsidRPr="009A37E7" w:rsidRDefault="001711C6" w:rsidP="001711C6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na poszczególne części zadania w oparciu o faktury końcowe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Wykonawcy robót zad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ania inwestycyjnego  wystawione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711C6" w:rsidRPr="009A37E7" w:rsidRDefault="001711C6" w:rsidP="001711C6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Faktury będą płatne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terminie 14 dniowym od daty 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trzymania prawidłowo wystawionych faktur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711C6" w:rsidRPr="009A37E7" w:rsidRDefault="001711C6" w:rsidP="001711C6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Faktury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 prace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tanowiące przedmiot umowy będą płatne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przelewem na konto Inspektora </w:t>
      </w:r>
      <w:r w:rsidRPr="009A37E7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711C6" w:rsidRPr="009A37E7" w:rsidRDefault="001711C6" w:rsidP="001711C6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711C6" w:rsidRPr="009A37E7" w:rsidRDefault="001711C6" w:rsidP="001711C6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CF6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zgody zamawiającego przenosić wierzytelności wynikających z niniejszej umowy na osoby trzecie. 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§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10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 w terminie 30 dni od dnia powzięcia wiadomości o przyczynie odstąpienia w następujących przypadkach:</w:t>
      </w:r>
    </w:p>
    <w:p w:rsidR="001711C6" w:rsidRPr="009A37E7" w:rsidRDefault="001711C6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 ale nienależyty nadzór</w:t>
      </w:r>
      <w:r w:rsidRPr="009A37E7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711C6" w:rsidRPr="009A37E7" w:rsidRDefault="001711C6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711C6" w:rsidRDefault="001711C6" w:rsidP="001711C6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Inspektor Nadzoru nie rozpoczął prac bez uzasadnionych przyczyn oraz nie kontynuuje ich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711C6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1711C6" w:rsidRPr="009A37E7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1</w:t>
      </w:r>
    </w:p>
    <w:p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wynagrodzenia brutto określonego w §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 poniesie szkodę, to Inspektor Nadzoru zobowiązuje się pokryć tę szkodę w pełnej wysokości.</w:t>
      </w:r>
    </w:p>
    <w:p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2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 jednobrzmiących egzemplarzach, trzy dla Zamawiającego i jeden dla Wykonawcy.</w:t>
      </w:r>
    </w:p>
    <w:p w:rsidR="001711C6" w:rsidRPr="009A37E7" w:rsidRDefault="001711C6" w:rsidP="001711C6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37E7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711C6" w:rsidRPr="009A37E7" w:rsidRDefault="001711C6" w:rsidP="00171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1C6" w:rsidRPr="009A37E7" w:rsidRDefault="001711C6" w:rsidP="00171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1C6" w:rsidRPr="009A37E7" w:rsidRDefault="001711C6" w:rsidP="001711C6">
      <w:pPr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      ………………………………</w:t>
      </w:r>
    </w:p>
    <w:p w:rsidR="001711C6" w:rsidRPr="009A37E7" w:rsidRDefault="001711C6" w:rsidP="001711C6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1C6" w:rsidRPr="009A37E7" w:rsidRDefault="001711C6" w:rsidP="001711C6">
      <w:pPr>
        <w:rPr>
          <w:rFonts w:ascii="Times New Roman" w:hAnsi="Times New Roman" w:cs="Times New Roman"/>
          <w:sz w:val="24"/>
          <w:szCs w:val="24"/>
        </w:rPr>
      </w:pPr>
    </w:p>
    <w:p w:rsidR="00791D24" w:rsidRPr="009A37E7" w:rsidRDefault="00791D24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sectPr w:rsidR="00791D24" w:rsidRPr="009A37E7" w:rsidSect="00401D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C6" w:rsidRDefault="001711C6" w:rsidP="001711C6">
      <w:pPr>
        <w:spacing w:after="0" w:line="240" w:lineRule="auto"/>
      </w:pPr>
      <w:r>
        <w:separator/>
      </w:r>
    </w:p>
  </w:endnote>
  <w:endnote w:type="continuationSeparator" w:id="0">
    <w:p w:rsidR="001711C6" w:rsidRDefault="001711C6" w:rsidP="001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C6" w:rsidRDefault="001711C6" w:rsidP="001711C6">
      <w:pPr>
        <w:spacing w:after="0" w:line="240" w:lineRule="auto"/>
      </w:pPr>
      <w:r>
        <w:separator/>
      </w:r>
    </w:p>
  </w:footnote>
  <w:footnote w:type="continuationSeparator" w:id="0">
    <w:p w:rsidR="001711C6" w:rsidRDefault="001711C6" w:rsidP="0017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C6" w:rsidRPr="008316EC" w:rsidRDefault="001711C6" w:rsidP="001711C6">
    <w:pPr>
      <w:tabs>
        <w:tab w:val="left" w:pos="2076"/>
      </w:tabs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>
          <wp:extent cx="102870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>
          <wp:extent cx="141732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960120" cy="434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14554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11C6" w:rsidRDefault="00171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887"/>
    <w:multiLevelType w:val="multilevel"/>
    <w:tmpl w:val="A7D89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CEE6BCC"/>
    <w:multiLevelType w:val="multilevel"/>
    <w:tmpl w:val="AAD424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9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50D7C"/>
    <w:multiLevelType w:val="hybridMultilevel"/>
    <w:tmpl w:val="F440F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450"/>
        </w:tabs>
        <w:ind w:left="45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4" w15:restartNumberingAfterBreak="0">
    <w:nsid w:val="4E1A010B"/>
    <w:multiLevelType w:val="hybridMultilevel"/>
    <w:tmpl w:val="7D7A1588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D21C8B"/>
    <w:multiLevelType w:val="hybridMultilevel"/>
    <w:tmpl w:val="5BB83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BE47A51"/>
    <w:multiLevelType w:val="hybridMultilevel"/>
    <w:tmpl w:val="CD3E4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4617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DA2E54"/>
    <w:multiLevelType w:val="hybridMultilevel"/>
    <w:tmpl w:val="35B48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36D0C"/>
    <w:multiLevelType w:val="hybridMultilevel"/>
    <w:tmpl w:val="CDEEB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E411EE"/>
    <w:multiLevelType w:val="hybridMultilevel"/>
    <w:tmpl w:val="F7169CB6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1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17"/>
  </w:num>
  <w:num w:numId="20">
    <w:abstractNumId w:val="14"/>
  </w:num>
  <w:num w:numId="21">
    <w:abstractNumId w:val="8"/>
  </w:num>
  <w:num w:numId="22">
    <w:abstractNumId w:val="11"/>
  </w:num>
  <w:num w:numId="23">
    <w:abstractNumId w:val="22"/>
  </w:num>
  <w:num w:numId="24">
    <w:abstractNumId w:val="24"/>
  </w:num>
  <w:num w:numId="25">
    <w:abstractNumId w:val="15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24E7"/>
    <w:rsid w:val="000C5CF6"/>
    <w:rsid w:val="000C6A38"/>
    <w:rsid w:val="000E2AEB"/>
    <w:rsid w:val="00104B80"/>
    <w:rsid w:val="001711C6"/>
    <w:rsid w:val="001E430B"/>
    <w:rsid w:val="0029022D"/>
    <w:rsid w:val="002916E5"/>
    <w:rsid w:val="002A4A37"/>
    <w:rsid w:val="002C6736"/>
    <w:rsid w:val="002E20CA"/>
    <w:rsid w:val="00324CBD"/>
    <w:rsid w:val="003C24CB"/>
    <w:rsid w:val="003E065A"/>
    <w:rsid w:val="00401D6F"/>
    <w:rsid w:val="004313D0"/>
    <w:rsid w:val="00432818"/>
    <w:rsid w:val="0045007B"/>
    <w:rsid w:val="004A0CF4"/>
    <w:rsid w:val="004A150F"/>
    <w:rsid w:val="004C3C66"/>
    <w:rsid w:val="004D5B5F"/>
    <w:rsid w:val="004F6C42"/>
    <w:rsid w:val="00507191"/>
    <w:rsid w:val="00542C00"/>
    <w:rsid w:val="00552FB0"/>
    <w:rsid w:val="005A5171"/>
    <w:rsid w:val="005C0DF3"/>
    <w:rsid w:val="005D0A33"/>
    <w:rsid w:val="005D16F1"/>
    <w:rsid w:val="005E56FD"/>
    <w:rsid w:val="0063564B"/>
    <w:rsid w:val="00641E67"/>
    <w:rsid w:val="00644E3D"/>
    <w:rsid w:val="00727A9F"/>
    <w:rsid w:val="007843BF"/>
    <w:rsid w:val="00791D24"/>
    <w:rsid w:val="007C7254"/>
    <w:rsid w:val="00806166"/>
    <w:rsid w:val="00817C1A"/>
    <w:rsid w:val="00867C77"/>
    <w:rsid w:val="008801E3"/>
    <w:rsid w:val="008925F4"/>
    <w:rsid w:val="008A4044"/>
    <w:rsid w:val="008D7D5C"/>
    <w:rsid w:val="008E6CE2"/>
    <w:rsid w:val="008F0944"/>
    <w:rsid w:val="009357B7"/>
    <w:rsid w:val="00991C59"/>
    <w:rsid w:val="00995785"/>
    <w:rsid w:val="009A0315"/>
    <w:rsid w:val="009A37E7"/>
    <w:rsid w:val="009B287C"/>
    <w:rsid w:val="009C6BB9"/>
    <w:rsid w:val="00A21E28"/>
    <w:rsid w:val="00A34825"/>
    <w:rsid w:val="00A8488F"/>
    <w:rsid w:val="00AB107F"/>
    <w:rsid w:val="00B06395"/>
    <w:rsid w:val="00B410FA"/>
    <w:rsid w:val="00BF5DD9"/>
    <w:rsid w:val="00C148F5"/>
    <w:rsid w:val="00C83303"/>
    <w:rsid w:val="00CD6737"/>
    <w:rsid w:val="00D350FF"/>
    <w:rsid w:val="00D4337A"/>
    <w:rsid w:val="00DA61AF"/>
    <w:rsid w:val="00DB17C1"/>
    <w:rsid w:val="00DB1B0E"/>
    <w:rsid w:val="00DC4842"/>
    <w:rsid w:val="00DE2C9D"/>
    <w:rsid w:val="00E01FA9"/>
    <w:rsid w:val="00E11985"/>
    <w:rsid w:val="00E27B5B"/>
    <w:rsid w:val="00E72F8B"/>
    <w:rsid w:val="00EC3EC6"/>
    <w:rsid w:val="00EC5B3A"/>
    <w:rsid w:val="00EC7928"/>
    <w:rsid w:val="00ED051B"/>
    <w:rsid w:val="00EE26D5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943F1-649F-4A48-8D5A-07B41379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11985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C6"/>
  </w:style>
  <w:style w:type="paragraph" w:styleId="Stopka">
    <w:name w:val="footer"/>
    <w:basedOn w:val="Normalny"/>
    <w:link w:val="Stopka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C6"/>
  </w:style>
  <w:style w:type="character" w:styleId="Odwoaniedokomentarza">
    <w:name w:val="annotation reference"/>
    <w:basedOn w:val="Domylnaczcionkaakapitu"/>
    <w:uiPriority w:val="99"/>
    <w:semiHidden/>
    <w:unhideWhenUsed/>
    <w:rsid w:val="00171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A417-D951-415F-8091-01ACC701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2129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Agnieszka Kukla</cp:lastModifiedBy>
  <cp:revision>7</cp:revision>
  <cp:lastPrinted>2018-04-18T12:11:00Z</cp:lastPrinted>
  <dcterms:created xsi:type="dcterms:W3CDTF">2018-04-09T13:21:00Z</dcterms:created>
  <dcterms:modified xsi:type="dcterms:W3CDTF">2018-04-18T12:13:00Z</dcterms:modified>
</cp:coreProperties>
</file>