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9A" w:rsidRPr="00BE1C8C" w:rsidRDefault="00E31194" w:rsidP="00E31194">
      <w:pPr>
        <w:jc w:val="right"/>
        <w:rPr>
          <w:rFonts w:ascii="Times New Roman" w:hAnsi="Times New Roman" w:cs="Times New Roman"/>
        </w:rPr>
      </w:pPr>
      <w:r w:rsidRPr="00BE1C8C">
        <w:rPr>
          <w:rFonts w:ascii="Times New Roman" w:hAnsi="Times New Roman" w:cs="Times New Roman"/>
        </w:rPr>
        <w:t>Mirzec, dnia 23.04.2018r.</w:t>
      </w:r>
    </w:p>
    <w:p w:rsidR="00E31194" w:rsidRPr="00BE1C8C" w:rsidRDefault="00E31194">
      <w:pPr>
        <w:rPr>
          <w:rFonts w:ascii="Times New Roman" w:hAnsi="Times New Roman" w:cs="Times New Roman"/>
        </w:rPr>
      </w:pPr>
      <w:r w:rsidRPr="00BE1C8C">
        <w:rPr>
          <w:rFonts w:ascii="Times New Roman" w:hAnsi="Times New Roman" w:cs="Times New Roman"/>
        </w:rPr>
        <w:t>Znak:IRG.271. 33.2018.MMS/AK</w:t>
      </w:r>
    </w:p>
    <w:p w:rsidR="00E31194" w:rsidRPr="00BE1C8C" w:rsidRDefault="00E31194">
      <w:pPr>
        <w:rPr>
          <w:rFonts w:ascii="Times New Roman" w:hAnsi="Times New Roman" w:cs="Times New Roman"/>
        </w:rPr>
      </w:pPr>
    </w:p>
    <w:p w:rsidR="00E31194" w:rsidRPr="00BE1C8C" w:rsidRDefault="00E31194">
      <w:pPr>
        <w:rPr>
          <w:rFonts w:ascii="Times New Roman" w:hAnsi="Times New Roman" w:cs="Times New Roman"/>
          <w:b/>
          <w:sz w:val="28"/>
          <w:szCs w:val="28"/>
        </w:rPr>
      </w:pPr>
      <w:r w:rsidRPr="00BE1C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E1C8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E1C8C">
        <w:rPr>
          <w:rFonts w:ascii="Times New Roman" w:hAnsi="Times New Roman" w:cs="Times New Roman"/>
          <w:b/>
          <w:sz w:val="28"/>
          <w:szCs w:val="28"/>
        </w:rPr>
        <w:t xml:space="preserve">Odpowiedzi </w:t>
      </w:r>
      <w:r w:rsidR="00BE1C8C">
        <w:rPr>
          <w:rFonts w:ascii="Times New Roman" w:hAnsi="Times New Roman" w:cs="Times New Roman"/>
          <w:b/>
          <w:sz w:val="28"/>
          <w:szCs w:val="28"/>
        </w:rPr>
        <w:t xml:space="preserve">na pytania </w:t>
      </w:r>
      <w:r w:rsidRPr="00BE1C8C">
        <w:rPr>
          <w:rFonts w:ascii="Times New Roman" w:hAnsi="Times New Roman" w:cs="Times New Roman"/>
          <w:b/>
          <w:sz w:val="28"/>
          <w:szCs w:val="28"/>
        </w:rPr>
        <w:t>Wykonawców</w:t>
      </w:r>
    </w:p>
    <w:p w:rsidR="00E31194" w:rsidRPr="00BE1C8C" w:rsidRDefault="00E31194">
      <w:pPr>
        <w:rPr>
          <w:rFonts w:ascii="Times New Roman" w:hAnsi="Times New Roman" w:cs="Times New Roman"/>
          <w:b/>
        </w:rPr>
      </w:pPr>
    </w:p>
    <w:p w:rsidR="00E31194" w:rsidRDefault="00E31194">
      <w:pPr>
        <w:rPr>
          <w:rFonts w:ascii="Times New Roman" w:hAnsi="Times New Roman" w:cs="Times New Roman"/>
          <w:b/>
          <w:u w:val="single"/>
        </w:rPr>
      </w:pPr>
      <w:r w:rsidRPr="00BE1C8C">
        <w:rPr>
          <w:rFonts w:ascii="Times New Roman" w:hAnsi="Times New Roman" w:cs="Times New Roman"/>
          <w:b/>
          <w:u w:val="single"/>
        </w:rPr>
        <w:t xml:space="preserve">Dotyczy:  Zapytania ofertowego na zadanie pn. „ Doposażenie jednostek OSP gminy Mirzec  </w:t>
      </w:r>
      <w:r w:rsidR="000026A6">
        <w:rPr>
          <w:rFonts w:ascii="Times New Roman" w:hAnsi="Times New Roman" w:cs="Times New Roman"/>
          <w:b/>
          <w:u w:val="single"/>
        </w:rPr>
        <w:t xml:space="preserve">                 </w:t>
      </w:r>
      <w:r w:rsidRPr="00BE1C8C">
        <w:rPr>
          <w:rFonts w:ascii="Times New Roman" w:hAnsi="Times New Roman" w:cs="Times New Roman"/>
          <w:b/>
          <w:u w:val="single"/>
        </w:rPr>
        <w:t>w sprzęt ratowniczy do udzielania pomocy poszkodowanym”.</w:t>
      </w:r>
    </w:p>
    <w:p w:rsidR="000026A6" w:rsidRDefault="000026A6">
      <w:pPr>
        <w:rPr>
          <w:rFonts w:ascii="Times New Roman" w:hAnsi="Times New Roman" w:cs="Times New Roman"/>
          <w:b/>
          <w:u w:val="single"/>
        </w:rPr>
      </w:pPr>
    </w:p>
    <w:p w:rsidR="00BE1C8C" w:rsidRPr="000026A6" w:rsidRDefault="00002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prowadzonego postę</w:t>
      </w:r>
      <w:r w:rsidRPr="000026A6">
        <w:rPr>
          <w:rFonts w:ascii="Times New Roman" w:hAnsi="Times New Roman" w:cs="Times New Roman"/>
        </w:rPr>
        <w:t xml:space="preserve">powania w trybie zapytania ofertowego do 30 000 </w:t>
      </w:r>
      <w:r>
        <w:rPr>
          <w:rFonts w:ascii="Times New Roman" w:hAnsi="Times New Roman" w:cs="Times New Roman"/>
        </w:rPr>
        <w:t>EURO ogłoszonego na BIP</w:t>
      </w:r>
      <w:r w:rsidR="002E068B">
        <w:rPr>
          <w:rFonts w:ascii="Times New Roman" w:hAnsi="Times New Roman" w:cs="Times New Roman"/>
        </w:rPr>
        <w:t xml:space="preserve"> UG Mirzec</w:t>
      </w:r>
      <w:r>
        <w:rPr>
          <w:rFonts w:ascii="Times New Roman" w:hAnsi="Times New Roman" w:cs="Times New Roman"/>
        </w:rPr>
        <w:t xml:space="preserve"> w dniu</w:t>
      </w:r>
      <w:r w:rsidR="002E068B">
        <w:rPr>
          <w:rFonts w:ascii="Times New Roman" w:hAnsi="Times New Roman" w:cs="Times New Roman"/>
        </w:rPr>
        <w:t xml:space="preserve"> </w:t>
      </w:r>
      <w:r w:rsidR="001032E0">
        <w:rPr>
          <w:rFonts w:ascii="Times New Roman" w:hAnsi="Times New Roman" w:cs="Times New Roman"/>
        </w:rPr>
        <w:t>18.04.2018r.</w:t>
      </w:r>
      <w:r>
        <w:rPr>
          <w:rFonts w:ascii="Times New Roman" w:hAnsi="Times New Roman" w:cs="Times New Roman"/>
        </w:rPr>
        <w:t xml:space="preserve">  wpłynęły  pytania Wykonawcy, na które Zamawiają</w:t>
      </w:r>
      <w:r w:rsidRPr="000026A6">
        <w:rPr>
          <w:rFonts w:ascii="Times New Roman" w:hAnsi="Times New Roman" w:cs="Times New Roman"/>
        </w:rPr>
        <w:t>cy udziela następujących odpowiedzi:</w:t>
      </w:r>
    </w:p>
    <w:p w:rsidR="000026A6" w:rsidRDefault="000026A6">
      <w:pPr>
        <w:rPr>
          <w:rFonts w:ascii="Times New Roman" w:hAnsi="Times New Roman" w:cs="Times New Roman"/>
          <w:b/>
          <w:u w:val="single"/>
        </w:rPr>
      </w:pPr>
    </w:p>
    <w:p w:rsidR="00BE1C8C" w:rsidRDefault="00BE1C8C" w:rsidP="00F13D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firma od lat zaangaż</w:t>
      </w:r>
      <w:r w:rsidRPr="00BE1C8C">
        <w:rPr>
          <w:rFonts w:ascii="Times New Roman" w:hAnsi="Times New Roman" w:cs="Times New Roman"/>
        </w:rPr>
        <w:t>owana w promowanie programu PAD (Publicznego Dostępu</w:t>
      </w:r>
      <w:r>
        <w:rPr>
          <w:rFonts w:ascii="Times New Roman" w:hAnsi="Times New Roman" w:cs="Times New Roman"/>
        </w:rPr>
        <w:t xml:space="preserve"> do Defibrylacji) i specjalizują</w:t>
      </w:r>
      <w:r w:rsidRPr="00BE1C8C">
        <w:rPr>
          <w:rFonts w:ascii="Times New Roman" w:hAnsi="Times New Roman" w:cs="Times New Roman"/>
        </w:rPr>
        <w:t>ca się w sprzedaży najwyższej jakości defibrylatorów AED, zwracam się z prośbą o odpowiedź na poniższe pytania:</w:t>
      </w:r>
    </w:p>
    <w:p w:rsidR="00BE1C8C" w:rsidRPr="000026A6" w:rsidRDefault="00BE1C8C" w:rsidP="000026A6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026A6">
        <w:rPr>
          <w:rFonts w:ascii="Times New Roman" w:hAnsi="Times New Roman" w:cs="Times New Roman"/>
        </w:rPr>
        <w:t>Czy Zamawiający dopuści możliwość złożenia ofert częściowych?</w:t>
      </w:r>
    </w:p>
    <w:p w:rsidR="00BE1C8C" w:rsidRPr="000026A6" w:rsidRDefault="00BE1C8C" w:rsidP="000026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026A6">
        <w:rPr>
          <w:rFonts w:ascii="Times New Roman" w:hAnsi="Times New Roman" w:cs="Times New Roman"/>
        </w:rPr>
        <w:t>Na polskim rynku działają firmy specjalizujące się wyłącznie w defibrylatory AED lub wyłącznie w Zestawach Ratownictwa Medycznego dla jednostek OSP i PSP, dzięki czemu oferty częściowe mogą okazać się dużo bardziej korzystne cenowo dla Zamawiającego  niż zbiorcze oferty na całość zamówienia.</w:t>
      </w:r>
    </w:p>
    <w:p w:rsidR="00BE1C8C" w:rsidRPr="000026A6" w:rsidRDefault="00BE1C8C" w:rsidP="000026A6">
      <w:pPr>
        <w:jc w:val="both"/>
        <w:rPr>
          <w:rFonts w:ascii="Times New Roman" w:hAnsi="Times New Roman" w:cs="Times New Roman"/>
          <w:b/>
        </w:rPr>
      </w:pPr>
      <w:proofErr w:type="spellStart"/>
      <w:r w:rsidRPr="000026A6">
        <w:rPr>
          <w:rFonts w:ascii="Times New Roman" w:hAnsi="Times New Roman" w:cs="Times New Roman"/>
          <w:b/>
        </w:rPr>
        <w:t>Odp</w:t>
      </w:r>
      <w:proofErr w:type="spellEnd"/>
      <w:r w:rsidRPr="000026A6">
        <w:rPr>
          <w:rFonts w:ascii="Times New Roman" w:hAnsi="Times New Roman" w:cs="Times New Roman"/>
          <w:b/>
        </w:rPr>
        <w:t>: Zamawiający informuje, iż nie przewiduje składania ofert częściowych</w:t>
      </w:r>
      <w:r w:rsidR="001032E0">
        <w:rPr>
          <w:rFonts w:ascii="Times New Roman" w:hAnsi="Times New Roman" w:cs="Times New Roman"/>
          <w:b/>
        </w:rPr>
        <w:t xml:space="preserve"> w przedmiotowym postę</w:t>
      </w:r>
      <w:r w:rsidR="000026A6">
        <w:rPr>
          <w:rFonts w:ascii="Times New Roman" w:hAnsi="Times New Roman" w:cs="Times New Roman"/>
          <w:b/>
        </w:rPr>
        <w:t>powaniu</w:t>
      </w:r>
      <w:r w:rsidRPr="000026A6">
        <w:rPr>
          <w:rFonts w:ascii="Times New Roman" w:hAnsi="Times New Roman" w:cs="Times New Roman"/>
          <w:b/>
        </w:rPr>
        <w:t>.</w:t>
      </w:r>
    </w:p>
    <w:p w:rsidR="00BE1C8C" w:rsidRPr="000026A6" w:rsidRDefault="00BE1C8C" w:rsidP="000026A6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026A6">
        <w:rPr>
          <w:rFonts w:ascii="Times New Roman" w:hAnsi="Times New Roman" w:cs="Times New Roman"/>
        </w:rPr>
        <w:t>Czy Zamawiający dopuści</w:t>
      </w:r>
      <w:r w:rsidR="001032E0">
        <w:rPr>
          <w:rFonts w:ascii="Times New Roman" w:hAnsi="Times New Roman" w:cs="Times New Roman"/>
        </w:rPr>
        <w:t xml:space="preserve"> do postępowania defibrylator z</w:t>
      </w:r>
      <w:r w:rsidRPr="000026A6">
        <w:rPr>
          <w:rFonts w:ascii="Times New Roman" w:hAnsi="Times New Roman" w:cs="Times New Roman"/>
        </w:rPr>
        <w:t>,</w:t>
      </w:r>
      <w:r w:rsidR="001032E0">
        <w:rPr>
          <w:rFonts w:ascii="Times New Roman" w:hAnsi="Times New Roman" w:cs="Times New Roman"/>
        </w:rPr>
        <w:t xml:space="preserve"> </w:t>
      </w:r>
      <w:r w:rsidRPr="000026A6">
        <w:rPr>
          <w:rFonts w:ascii="Times New Roman" w:hAnsi="Times New Roman" w:cs="Times New Roman"/>
        </w:rPr>
        <w:t>możliwością defibrylacji  osób dorosłych oraz dzieci z wykorzystaniem wbudowanego trybu pediatrycznego, bez konieczności stosowania osobnych elektrod pediatrycznych, a tym samym nie będzie wymagał dostarczenia osobnych elektrod pediatrycznych  od Wykonawców oferujących ww. rozwiązanie?</w:t>
      </w:r>
    </w:p>
    <w:p w:rsidR="00BE1C8C" w:rsidRPr="000026A6" w:rsidRDefault="00F13DE5" w:rsidP="000026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026A6">
        <w:rPr>
          <w:rFonts w:ascii="Times New Roman" w:hAnsi="Times New Roman" w:cs="Times New Roman"/>
        </w:rPr>
        <w:t xml:space="preserve">Aktualnie urządzenia nowszej generacji stosują rozwiązanie polegające na wbudowanym trybie pediatrycznym w postaci suwaka lub przycisku redukujące energię do poziomu bezpiecznego dla dzieci. Rozwiązanie to sprawia, iż użytkownik nie traci istotnego czasu na zmianę elektrod, </w:t>
      </w:r>
      <w:r w:rsidR="001032E0">
        <w:rPr>
          <w:rFonts w:ascii="Times New Roman" w:hAnsi="Times New Roman" w:cs="Times New Roman"/>
        </w:rPr>
        <w:t xml:space="preserve">                         </w:t>
      </w:r>
      <w:r w:rsidRPr="000026A6">
        <w:rPr>
          <w:rFonts w:ascii="Times New Roman" w:hAnsi="Times New Roman" w:cs="Times New Roman"/>
        </w:rPr>
        <w:t>a w dalszej eksploatacji nie wiąże się to również z ponoszeniem dodatkowych kosztów ( okresowe zmiany elektrod dla dorosłych i pediatrycznych). Defibrylacja osób dorosłych i dzieci odbywa się wówczas za pomocą jednej uniwersalnej pary elektrod. Takie rozwiązanie jest szybsze, tańsze w eksploatacji, powszechnie stosowane przez wielu producentów defibrylatorów oraz stanowi technologiczną odpowiedź na ogólnoświatowe wytyczne, które kładą szczególny nacisk na maksymalne skrócenie czasu od rozpoczęcia akcji do pierwszej defibrylacji oraz minimalizowania przerw w uciśnięciach klatki piersiowej.</w:t>
      </w:r>
    </w:p>
    <w:p w:rsidR="00F13DE5" w:rsidRPr="000026A6" w:rsidRDefault="00F13DE5" w:rsidP="000026A6">
      <w:pPr>
        <w:jc w:val="both"/>
        <w:rPr>
          <w:rFonts w:ascii="Times New Roman" w:hAnsi="Times New Roman" w:cs="Times New Roman"/>
          <w:b/>
        </w:rPr>
      </w:pPr>
      <w:proofErr w:type="spellStart"/>
      <w:r w:rsidRPr="000026A6">
        <w:rPr>
          <w:rFonts w:ascii="Times New Roman" w:hAnsi="Times New Roman" w:cs="Times New Roman"/>
          <w:b/>
        </w:rPr>
        <w:t>Odp</w:t>
      </w:r>
      <w:proofErr w:type="spellEnd"/>
      <w:r w:rsidRPr="000026A6">
        <w:rPr>
          <w:rFonts w:ascii="Times New Roman" w:hAnsi="Times New Roman" w:cs="Times New Roman"/>
          <w:b/>
        </w:rPr>
        <w:t>:</w:t>
      </w:r>
      <w:r w:rsidR="002147AC">
        <w:rPr>
          <w:rFonts w:ascii="Times New Roman" w:hAnsi="Times New Roman" w:cs="Times New Roman"/>
          <w:b/>
        </w:rPr>
        <w:t xml:space="preserve"> Zamawiający, informuje, że dopuszcza możliwość dostawy przez Wykonawców nowoczesnych rozwiązań zaproponowanych  w opisie jak wyżej.</w:t>
      </w:r>
    </w:p>
    <w:p w:rsidR="00F13DE5" w:rsidRPr="000026A6" w:rsidRDefault="00F13DE5" w:rsidP="000026A6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026A6">
        <w:rPr>
          <w:rFonts w:ascii="Times New Roman" w:hAnsi="Times New Roman" w:cs="Times New Roman"/>
        </w:rPr>
        <w:lastRenderedPageBreak/>
        <w:t>Czy Zamawiający dopuści w postępowaniu urządzenie spełniające normę EN 1789:2003, odporne na upadek z 1 metra na każdą krawędź, narożnik i powierzchnie, bez odłączenia się akumulatora ani żadnego elementu urządzenia?</w:t>
      </w:r>
    </w:p>
    <w:p w:rsidR="00F13DE5" w:rsidRPr="000026A6" w:rsidRDefault="00F13DE5" w:rsidP="000026A6">
      <w:pPr>
        <w:jc w:val="both"/>
        <w:rPr>
          <w:rFonts w:ascii="Times New Roman" w:hAnsi="Times New Roman" w:cs="Times New Roman"/>
          <w:b/>
        </w:rPr>
      </w:pPr>
      <w:proofErr w:type="spellStart"/>
      <w:r w:rsidRPr="000026A6">
        <w:rPr>
          <w:rFonts w:ascii="Times New Roman" w:hAnsi="Times New Roman" w:cs="Times New Roman"/>
          <w:b/>
        </w:rPr>
        <w:t>Odp</w:t>
      </w:r>
      <w:proofErr w:type="spellEnd"/>
      <w:r w:rsidRPr="000026A6">
        <w:rPr>
          <w:rFonts w:ascii="Times New Roman" w:hAnsi="Times New Roman" w:cs="Times New Roman"/>
          <w:b/>
        </w:rPr>
        <w:t>:</w:t>
      </w:r>
      <w:r w:rsidR="002147AC">
        <w:rPr>
          <w:rFonts w:ascii="Times New Roman" w:hAnsi="Times New Roman" w:cs="Times New Roman"/>
          <w:b/>
        </w:rPr>
        <w:t xml:space="preserve"> Zamawiający nie dopuszcza zmiany urządzenia na urządzenie inne niż w opisie         przedmiotu zamówienia. Urządzenie powinno spełniać wymagania określone certyfikatem zgodności EN</w:t>
      </w:r>
      <w:r w:rsidR="00D50885">
        <w:rPr>
          <w:rFonts w:ascii="Times New Roman" w:hAnsi="Times New Roman" w:cs="Times New Roman"/>
          <w:b/>
        </w:rPr>
        <w:t xml:space="preserve"> </w:t>
      </w:r>
      <w:r w:rsidR="002147AC">
        <w:rPr>
          <w:rFonts w:ascii="Times New Roman" w:hAnsi="Times New Roman" w:cs="Times New Roman"/>
          <w:b/>
        </w:rPr>
        <w:t xml:space="preserve">50298, nie mniej niż IK 08. </w:t>
      </w:r>
    </w:p>
    <w:p w:rsidR="00F13DE5" w:rsidRPr="000026A6" w:rsidRDefault="00F13DE5" w:rsidP="000026A6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026A6">
        <w:rPr>
          <w:rFonts w:ascii="Times New Roman" w:hAnsi="Times New Roman" w:cs="Times New Roman"/>
        </w:rPr>
        <w:t>Czy Zamawiający dopuści do postępowania urządzenie wyposażone w walizkę w kolorze czarnym?</w:t>
      </w:r>
    </w:p>
    <w:p w:rsidR="00F13DE5" w:rsidRPr="000026A6" w:rsidRDefault="00F13DE5" w:rsidP="000026A6">
      <w:pPr>
        <w:jc w:val="both"/>
        <w:rPr>
          <w:rFonts w:ascii="Times New Roman" w:hAnsi="Times New Roman" w:cs="Times New Roman"/>
          <w:b/>
        </w:rPr>
      </w:pPr>
      <w:proofErr w:type="spellStart"/>
      <w:r w:rsidRPr="000026A6">
        <w:rPr>
          <w:rFonts w:ascii="Times New Roman" w:hAnsi="Times New Roman" w:cs="Times New Roman"/>
          <w:b/>
        </w:rPr>
        <w:t>Odp</w:t>
      </w:r>
      <w:proofErr w:type="spellEnd"/>
      <w:r w:rsidRPr="000026A6">
        <w:rPr>
          <w:rFonts w:ascii="Times New Roman" w:hAnsi="Times New Roman" w:cs="Times New Roman"/>
          <w:b/>
        </w:rPr>
        <w:t>:</w:t>
      </w:r>
      <w:r w:rsidR="002147AC">
        <w:rPr>
          <w:rFonts w:ascii="Times New Roman" w:hAnsi="Times New Roman" w:cs="Times New Roman"/>
          <w:b/>
        </w:rPr>
        <w:t xml:space="preserve"> Zamawiający nie określił koloru walizki, aczkol</w:t>
      </w:r>
      <w:r w:rsidR="00D50885">
        <w:rPr>
          <w:rFonts w:ascii="Times New Roman" w:hAnsi="Times New Roman" w:cs="Times New Roman"/>
          <w:b/>
        </w:rPr>
        <w:t>wiek  wskazany jest kolor przyję</w:t>
      </w:r>
      <w:r w:rsidR="002147AC">
        <w:rPr>
          <w:rFonts w:ascii="Times New Roman" w:hAnsi="Times New Roman" w:cs="Times New Roman"/>
          <w:b/>
        </w:rPr>
        <w:t xml:space="preserve">ty standardowo w ratownictwie medycznym tj. kolor czerwony </w:t>
      </w:r>
      <w:r w:rsidR="00D50885">
        <w:rPr>
          <w:rFonts w:ascii="Times New Roman" w:hAnsi="Times New Roman" w:cs="Times New Roman"/>
          <w:b/>
        </w:rPr>
        <w:t>lub żółty.</w:t>
      </w:r>
    </w:p>
    <w:p w:rsidR="00F13DE5" w:rsidRPr="000026A6" w:rsidRDefault="00F13DE5" w:rsidP="000026A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BE1C8C" w:rsidRPr="000026A6" w:rsidRDefault="00BE1C8C" w:rsidP="000026A6">
      <w:pPr>
        <w:jc w:val="both"/>
        <w:rPr>
          <w:rFonts w:ascii="Times New Roman" w:hAnsi="Times New Roman" w:cs="Times New Roman"/>
          <w:u w:val="single"/>
        </w:rPr>
      </w:pPr>
    </w:p>
    <w:sectPr w:rsidR="00BE1C8C" w:rsidRPr="000026A6" w:rsidSect="00E7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4A96"/>
    <w:multiLevelType w:val="hybridMultilevel"/>
    <w:tmpl w:val="B8320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194"/>
    <w:rsid w:val="000026A6"/>
    <w:rsid w:val="001032E0"/>
    <w:rsid w:val="002147AC"/>
    <w:rsid w:val="002E068B"/>
    <w:rsid w:val="005730CF"/>
    <w:rsid w:val="00631AFF"/>
    <w:rsid w:val="007A403F"/>
    <w:rsid w:val="00B3000A"/>
    <w:rsid w:val="00BE1C8C"/>
    <w:rsid w:val="00D50885"/>
    <w:rsid w:val="00E31194"/>
    <w:rsid w:val="00E70E9A"/>
    <w:rsid w:val="00F1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4</cp:revision>
  <cp:lastPrinted>2018-04-23T11:01:00Z</cp:lastPrinted>
  <dcterms:created xsi:type="dcterms:W3CDTF">2018-04-23T07:38:00Z</dcterms:created>
  <dcterms:modified xsi:type="dcterms:W3CDTF">2018-04-23T11:02:00Z</dcterms:modified>
</cp:coreProperties>
</file>