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</w:t>
      </w:r>
      <w:r w:rsidR="00F4777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4777E">
        <w:rPr>
          <w:rFonts w:ascii="Times New Roman" w:hAnsi="Times New Roman" w:cs="Times New Roman"/>
          <w:sz w:val="18"/>
          <w:szCs w:val="18"/>
        </w:rPr>
        <w:t xml:space="preserve">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1352F" w:rsidRPr="006E70DE" w:rsidRDefault="0011352F" w:rsidP="00345C3C">
      <w:pPr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0DE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345C3C">
        <w:t>„</w:t>
      </w:r>
      <w:r w:rsidR="00345C3C" w:rsidRPr="00345C3C">
        <w:rPr>
          <w:rFonts w:ascii="Times New Roman" w:hAnsi="Times New Roman" w:cs="Times New Roman"/>
          <w:b/>
          <w:sz w:val="24"/>
          <w:szCs w:val="24"/>
        </w:rPr>
        <w:t>Remont strażnicy OSP w Osinach ob</w:t>
      </w:r>
      <w:r w:rsidR="00345C3C">
        <w:rPr>
          <w:rFonts w:ascii="Times New Roman" w:hAnsi="Times New Roman" w:cs="Times New Roman"/>
          <w:b/>
          <w:sz w:val="24"/>
          <w:szCs w:val="24"/>
        </w:rPr>
        <w:t xml:space="preserve">ejmujący swoim zakresem wymianę </w:t>
      </w:r>
      <w:r w:rsidR="00345C3C" w:rsidRPr="00345C3C">
        <w:rPr>
          <w:rFonts w:ascii="Times New Roman" w:hAnsi="Times New Roman" w:cs="Times New Roman"/>
          <w:b/>
          <w:sz w:val="24"/>
          <w:szCs w:val="24"/>
        </w:rPr>
        <w:t>pokrycia dachowego”</w:t>
      </w:r>
      <w:r w:rsidR="00345C3C" w:rsidRPr="00345C3C">
        <w:rPr>
          <w:rFonts w:ascii="Times New Roman" w:hAnsi="Times New Roman" w:cs="Times New Roman"/>
          <w:b/>
          <w:sz w:val="24"/>
          <w:szCs w:val="24"/>
        </w:rPr>
        <w:t>.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F4777E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D353A"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3413D9"/>
    <w:rsid w:val="00345C3C"/>
    <w:rsid w:val="00517C4C"/>
    <w:rsid w:val="006E70DE"/>
    <w:rsid w:val="009D353A"/>
    <w:rsid w:val="00AB16F6"/>
    <w:rsid w:val="00B26614"/>
    <w:rsid w:val="00E509FB"/>
    <w:rsid w:val="00F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09C3-1649-43D9-A65D-09C6FAB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2017-09-22T09:34:00Z</dcterms:created>
  <dcterms:modified xsi:type="dcterms:W3CDTF">2017-09-22T09:34:00Z</dcterms:modified>
</cp:coreProperties>
</file>