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30B" w:rsidRPr="00DE2C9D" w:rsidRDefault="00DE2C9D" w:rsidP="00DE2C9D">
      <w:pPr>
        <w:ind w:left="637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C9D">
        <w:rPr>
          <w:rFonts w:ascii="Times New Roman" w:hAnsi="Times New Roman" w:cs="Times New Roman"/>
          <w:b/>
          <w:sz w:val="24"/>
          <w:szCs w:val="24"/>
        </w:rPr>
        <w:t>Załącznik nr 2</w:t>
      </w:r>
    </w:p>
    <w:p w:rsidR="001E430B" w:rsidRPr="00FF4CE8" w:rsidRDefault="001E430B" w:rsidP="001E43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CE8">
        <w:rPr>
          <w:rFonts w:ascii="Times New Roman" w:hAnsi="Times New Roman" w:cs="Times New Roman"/>
          <w:b/>
          <w:bCs/>
          <w:color w:val="000000"/>
          <w:spacing w:val="-10"/>
          <w:sz w:val="29"/>
          <w:szCs w:val="29"/>
        </w:rPr>
        <w:t xml:space="preserve">UMOWA Nr  </w:t>
      </w:r>
      <w:r w:rsidR="00B45835">
        <w:rPr>
          <w:rFonts w:ascii="Times New Roman" w:hAnsi="Times New Roman" w:cs="Times New Roman"/>
          <w:b/>
          <w:bCs/>
          <w:color w:val="000000"/>
          <w:spacing w:val="-10"/>
          <w:sz w:val="29"/>
          <w:szCs w:val="29"/>
        </w:rPr>
        <w:t>…………..</w:t>
      </w:r>
      <w:bookmarkStart w:id="0" w:name="_GoBack"/>
      <w:bookmarkEnd w:id="0"/>
    </w:p>
    <w:p w:rsidR="001E430B" w:rsidRPr="00C83303" w:rsidRDefault="001E430B" w:rsidP="005E56FD">
      <w:pPr>
        <w:widowControl w:val="0"/>
        <w:shd w:val="clear" w:color="auto" w:fill="FFFFFF"/>
        <w:tabs>
          <w:tab w:val="left" w:leader="dot" w:pos="3005"/>
        </w:tabs>
        <w:autoSpaceDE w:val="0"/>
        <w:autoSpaceDN w:val="0"/>
        <w:adjustRightInd w:val="0"/>
        <w:spacing w:before="265" w:after="0" w:line="240" w:lineRule="auto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z w:val="24"/>
          <w:szCs w:val="24"/>
        </w:rPr>
        <w:t xml:space="preserve">Zawarta dnia </w:t>
      </w:r>
      <w:r w:rsidR="00FF4CE8" w:rsidRPr="00C83303">
        <w:rPr>
          <w:rFonts w:ascii="Times New Roman" w:hAnsi="Times New Roman" w:cs="Times New Roman"/>
          <w:color w:val="000000"/>
          <w:sz w:val="24"/>
          <w:szCs w:val="24"/>
        </w:rPr>
        <w:t>………………..</w:t>
      </w:r>
      <w:r w:rsidRPr="00C83303">
        <w:rPr>
          <w:rFonts w:ascii="Times New Roman" w:hAnsi="Times New Roman" w:cs="Times New Roman"/>
          <w:color w:val="000000"/>
          <w:sz w:val="24"/>
          <w:szCs w:val="24"/>
        </w:rPr>
        <w:t xml:space="preserve"> r. </w:t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>w Urzędzie Gminy w Mircu pomiędzy:</w:t>
      </w:r>
    </w:p>
    <w:p w:rsidR="001E430B" w:rsidRPr="00C83303" w:rsidRDefault="001E430B" w:rsidP="001E430B">
      <w:pPr>
        <w:widowControl w:val="0"/>
        <w:shd w:val="clear" w:color="auto" w:fill="FFFFFF"/>
        <w:tabs>
          <w:tab w:val="left" w:pos="4286"/>
        </w:tabs>
        <w:autoSpaceDE w:val="0"/>
        <w:autoSpaceDN w:val="0"/>
        <w:adjustRightInd w:val="0"/>
        <w:spacing w:after="0" w:line="240" w:lineRule="auto"/>
        <w:ind w:left="19" w:right="2774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Gminą Mirzec, zwaną dalej „Zamawiającym", reprezentowanym przez: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br/>
      </w:r>
      <w:r w:rsidRPr="00C83303">
        <w:rPr>
          <w:rFonts w:ascii="Times New Roman" w:hAnsi="Times New Roman" w:cs="Times New Roman"/>
          <w:color w:val="000000"/>
          <w:spacing w:val="-8"/>
          <w:sz w:val="24"/>
          <w:szCs w:val="24"/>
        </w:rPr>
        <w:t>Wójta Gminy Mirz</w:t>
      </w:r>
      <w:r w:rsidR="00FF4CE8" w:rsidRPr="00C83303">
        <w:rPr>
          <w:rFonts w:ascii="Times New Roman" w:hAnsi="Times New Roman" w:cs="Times New Roman"/>
          <w:color w:val="000000"/>
          <w:spacing w:val="-8"/>
          <w:sz w:val="24"/>
          <w:szCs w:val="24"/>
        </w:rPr>
        <w:t>ec –Mirosław Seweryn</w:t>
      </w:r>
    </w:p>
    <w:p w:rsidR="001E430B" w:rsidRPr="00C83303" w:rsidRDefault="001E430B" w:rsidP="001E43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przy kontrasygnacie Skarbnika Gminy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  <w:t>- Wandy Węgrzyn</w:t>
      </w:r>
    </w:p>
    <w:p w:rsidR="001E430B" w:rsidRPr="00C83303" w:rsidRDefault="001E430B" w:rsidP="004F6C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a </w:t>
      </w:r>
      <w:r w:rsidR="00FF4CE8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…………………………………………………………..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zwanym dalej „Inspektorem Nadzoru".</w:t>
      </w:r>
    </w:p>
    <w:p w:rsidR="00C83303" w:rsidRPr="00C83303" w:rsidRDefault="00C83303" w:rsidP="00E72F8B">
      <w:pPr>
        <w:widowControl w:val="0"/>
        <w:shd w:val="clear" w:color="auto" w:fill="FFFFFF"/>
        <w:autoSpaceDE w:val="0"/>
        <w:autoSpaceDN w:val="0"/>
        <w:adjustRightInd w:val="0"/>
        <w:spacing w:before="332" w:line="240" w:lineRule="auto"/>
        <w:ind w:left="4729"/>
        <w:jc w:val="both"/>
        <w:rPr>
          <w:rFonts w:ascii="Times New Roman" w:hAnsi="Times New Roman" w:cs="Times New Roman"/>
          <w:color w:val="000000"/>
          <w:spacing w:val="-29"/>
          <w:sz w:val="24"/>
          <w:szCs w:val="24"/>
        </w:rPr>
      </w:pPr>
    </w:p>
    <w:p w:rsidR="00C83303" w:rsidRPr="00C83303" w:rsidRDefault="00C83303" w:rsidP="00C833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83303">
        <w:rPr>
          <w:rFonts w:ascii="Times New Roman" w:hAnsi="Times New Roman" w:cs="Times New Roman"/>
          <w:bCs/>
          <w:sz w:val="24"/>
          <w:szCs w:val="24"/>
        </w:rPr>
        <w:t>§ 1</w:t>
      </w:r>
    </w:p>
    <w:p w:rsidR="00C83303" w:rsidRPr="00C83303" w:rsidRDefault="00C83303" w:rsidP="00C83303">
      <w:pPr>
        <w:widowControl w:val="0"/>
        <w:numPr>
          <w:ilvl w:val="0"/>
          <w:numId w:val="12"/>
        </w:numPr>
        <w:tabs>
          <w:tab w:val="num" w:pos="399"/>
        </w:tabs>
        <w:suppressAutoHyphens/>
        <w:autoSpaceDE w:val="0"/>
        <w:autoSpaceDN w:val="0"/>
        <w:adjustRightInd w:val="0"/>
        <w:spacing w:after="0" w:line="240" w:lineRule="auto"/>
        <w:ind w:left="456" w:hanging="456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sz w:val="24"/>
          <w:szCs w:val="24"/>
        </w:rPr>
        <w:t xml:space="preserve">Oferta Wykonawcy została wybrana zgodnie z art. 4 pkt. 8 ustawy z dnia 29.01.2004 r. Prawo zamówień publicznych (Dz. U. z 2015 r. poz. 2164, z </w:t>
      </w:r>
      <w:proofErr w:type="spellStart"/>
      <w:r w:rsidRPr="00C8330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C83303">
        <w:rPr>
          <w:rFonts w:ascii="Times New Roman" w:hAnsi="Times New Roman" w:cs="Times New Roman"/>
          <w:sz w:val="24"/>
          <w:szCs w:val="24"/>
        </w:rPr>
        <w:t>. zm.).</w:t>
      </w:r>
    </w:p>
    <w:p w:rsidR="00C83303" w:rsidRPr="00C83303" w:rsidRDefault="00C83303" w:rsidP="00C83303">
      <w:pPr>
        <w:widowControl w:val="0"/>
        <w:numPr>
          <w:ilvl w:val="0"/>
          <w:numId w:val="12"/>
        </w:numPr>
        <w:tabs>
          <w:tab w:val="num" w:pos="399"/>
        </w:tabs>
        <w:suppressAutoHyphens/>
        <w:autoSpaceDE w:val="0"/>
        <w:autoSpaceDN w:val="0"/>
        <w:adjustRightInd w:val="0"/>
        <w:spacing w:after="0" w:line="240" w:lineRule="auto"/>
        <w:ind w:left="456" w:hanging="456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sz w:val="24"/>
          <w:szCs w:val="24"/>
        </w:rPr>
        <w:t>Integralną częścią niniejszej umowy jest:</w:t>
      </w:r>
    </w:p>
    <w:p w:rsidR="00C83303" w:rsidRPr="00C83303" w:rsidRDefault="00C83303" w:rsidP="00C83303">
      <w:pPr>
        <w:spacing w:after="0" w:line="240" w:lineRule="auto"/>
        <w:ind w:firstLine="456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sz w:val="24"/>
          <w:szCs w:val="24"/>
        </w:rPr>
        <w:t>1)  Oferta Wykonawcy z dnia ………………………………………….</w:t>
      </w:r>
    </w:p>
    <w:p w:rsidR="00E72F8B" w:rsidRPr="00C83303" w:rsidRDefault="00C83303" w:rsidP="00C83303">
      <w:pPr>
        <w:widowControl w:val="0"/>
        <w:shd w:val="clear" w:color="auto" w:fill="FFFFFF"/>
        <w:autoSpaceDE w:val="0"/>
        <w:autoSpaceDN w:val="0"/>
        <w:adjustRightInd w:val="0"/>
        <w:spacing w:before="332" w:line="240" w:lineRule="auto"/>
        <w:jc w:val="center"/>
        <w:rPr>
          <w:rFonts w:ascii="Times New Roman" w:hAnsi="Times New Roman" w:cs="Times New Roman"/>
          <w:color w:val="000000"/>
          <w:spacing w:val="-29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9"/>
          <w:sz w:val="24"/>
          <w:szCs w:val="24"/>
        </w:rPr>
        <w:t>§   2</w:t>
      </w:r>
    </w:p>
    <w:p w:rsidR="001E430B" w:rsidRPr="00C83303" w:rsidRDefault="001E430B" w:rsidP="005E5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Zamawiający zleca, a Inspektor Nadzoru przyjmuje do wykonania obowiązki </w:t>
      </w:r>
      <w:r w:rsidR="005E56FD" w:rsidRPr="00C83303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pełnienia</w:t>
      </w:r>
      <w:r w:rsidRPr="00C83303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nadzoru </w:t>
      </w:r>
      <w:r w:rsidRPr="00C8330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inwestorskiego nad zadaniem  </w:t>
      </w:r>
      <w:r w:rsidRPr="00C83303">
        <w:rPr>
          <w:rFonts w:ascii="Times New Roman" w:hAnsi="Times New Roman" w:cs="Times New Roman"/>
          <w:b/>
          <w:color w:val="000000"/>
          <w:sz w:val="24"/>
          <w:szCs w:val="24"/>
        </w:rPr>
        <w:t>pn</w:t>
      </w:r>
      <w:r w:rsidR="005E56FD" w:rsidRPr="00C8330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DE2C9D" w:rsidRPr="00C83303">
        <w:rPr>
          <w:rFonts w:ascii="Times New Roman" w:hAnsi="Times New Roman" w:cs="Times New Roman"/>
          <w:b/>
          <w:color w:val="000000"/>
          <w:sz w:val="24"/>
          <w:szCs w:val="24"/>
        </w:rPr>
        <w:t>„Budowa sali gimnastycznej przy Szkole Podstawowej w Tychowie Starym”</w:t>
      </w:r>
      <w:r w:rsidR="00FF4CE8" w:rsidRPr="00C8330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</w:p>
    <w:p w:rsidR="001E430B" w:rsidRPr="00C83303" w:rsidRDefault="00C83303" w:rsidP="00C83303">
      <w:pPr>
        <w:widowControl w:val="0"/>
        <w:shd w:val="clear" w:color="auto" w:fill="FFFFFF"/>
        <w:autoSpaceDE w:val="0"/>
        <w:autoSpaceDN w:val="0"/>
        <w:adjustRightInd w:val="0"/>
        <w:spacing w:before="342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§ 3</w:t>
      </w:r>
    </w:p>
    <w:p w:rsidR="001E430B" w:rsidRPr="00C83303" w:rsidRDefault="001E430B" w:rsidP="001E430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50"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Strony ustalają, że zakres obowiązków i uprawnień nadzoru inwestorskiego obejmuje:</w:t>
      </w:r>
    </w:p>
    <w:p w:rsidR="001E430B" w:rsidRPr="00C83303" w:rsidRDefault="001E430B" w:rsidP="001E430B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reprezentowanie inwestora- Gminy Mirzec na budowie, przez sprawdzenie zgodności realizowanej inwestycji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budowlanej z dokumentacją techniczną, zasadami wiedzy technicznej oraz przepisami techniczno-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budowlanymi, Polskimi Normami</w:t>
      </w:r>
      <w:r w:rsidR="00867C77"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,</w:t>
      </w:r>
    </w:p>
    <w:p w:rsidR="001E430B" w:rsidRPr="00C83303" w:rsidRDefault="001E430B" w:rsidP="001E430B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przeciwdziałanie nieprawidłowościom na placu budowy w związku z realizacją inwestycji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oraz podejmowanie niezbędnych w tym zakresie czynności,</w:t>
      </w:r>
    </w:p>
    <w:p w:rsidR="001E430B" w:rsidRPr="00C83303" w:rsidRDefault="001E430B" w:rsidP="001E430B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sprawdzanie jakości wykonywanych robót, wbudowanych wyrobów budowlanych,                     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a w szczególności zapobieganie zastosowaniu wyrobów budowlanych wadliwych                     i niedopuszczonych do obrotu i stosowania w budownictwie,</w:t>
      </w:r>
    </w:p>
    <w:p w:rsidR="001E430B" w:rsidRPr="00C83303" w:rsidRDefault="001E430B" w:rsidP="001E430B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sprawdzanie i odbiór robót budowlanych ulegających zakryciu lub zanikających,                                   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oraz przygotowanie i udział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 czynnościach odbioru gotowego obiektu i przekazanie                     go do użytkowania,</w:t>
      </w:r>
    </w:p>
    <w:p w:rsidR="001E430B" w:rsidRPr="00C83303" w:rsidRDefault="001E430B" w:rsidP="001E430B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potwierdzenie faktycznie wykonanych robót oraz usunięcia wad, a także kontrolowanie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rozliczeń budowy poprzez potwierdzenie wykonanego przez Wykonawcę zakresu rzeczowego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i finansowego zadania, w szczególności w zakresie zgodności przyjętych założeń</w:t>
      </w:r>
      <w:r w:rsidR="00104B8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w harmonogramie rzeczowo</w:t>
      </w:r>
      <w:r w:rsidR="00104B8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- finansowym, w protokole odbioru robót, stanowiącego   podstawę do wystawiana faktury przez Wykonawcę,</w:t>
      </w:r>
    </w:p>
    <w:p w:rsidR="001E430B" w:rsidRPr="00C83303" w:rsidRDefault="001E430B" w:rsidP="001E430B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sprawdzenie harmonogramu rzeczowo</w:t>
      </w:r>
      <w:r w:rsidR="00104B8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- finansowego dostarczonego przez Wykonawcę w zakresie zgodności przyjętych </w:t>
      </w:r>
      <w:r w:rsidRPr="00C83303"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  <w:t>założeń</w:t>
      </w:r>
      <w:r w:rsidR="00DE2C9D" w:rsidRPr="00C83303"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t xml:space="preserve"> </w:t>
      </w:r>
      <w:r w:rsidR="00DE2C9D" w:rsidRPr="00C83303"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  <w:t>z projektem budowlano wykonawczym</w:t>
      </w:r>
      <w:r w:rsidR="00EC5B3A"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, </w:t>
      </w:r>
      <w:proofErr w:type="spellStart"/>
      <w:r w:rsidR="00EC5B3A"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STWiO</w:t>
      </w:r>
      <w:r w:rsidR="00DE2C9D"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R</w:t>
      </w:r>
      <w:proofErr w:type="spellEnd"/>
      <w:r w:rsidR="00EC5B3A"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i przedmiarem robót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, w terminie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nie dłuższym niż 7 dni od dostarczenia przez Zamawiającego,</w:t>
      </w:r>
    </w:p>
    <w:p w:rsidR="001E430B" w:rsidRPr="00C83303" w:rsidRDefault="001E430B" w:rsidP="00E72F8B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dokumentowanie swoich wizyt na terenie budowy, wpisem do dziennika budowy,              </w:t>
      </w:r>
      <w:r w:rsidR="005E56FD"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     z podaniem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zakresu robót, które zostały przez niego sprawdzone,</w:t>
      </w:r>
    </w:p>
    <w:p w:rsidR="001E430B" w:rsidRPr="00C83303" w:rsidRDefault="001E430B" w:rsidP="001E430B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>uczestniczenie w przegl</w:t>
      </w:r>
      <w:r w:rsidR="00E72F8B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ądach gwarancyjnych w okresie </w:t>
      </w:r>
      <w:r w:rsidR="00DE2C9D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maksymalnie 60</w:t>
      </w:r>
      <w:r w:rsidR="005E56FD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miesięcznego okresu rękojmi za wady.</w:t>
      </w:r>
    </w:p>
    <w:p w:rsidR="00A21E28" w:rsidRPr="00C83303" w:rsidRDefault="001E430B" w:rsidP="00104B8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Strony ustalają ponadto, że do obowiązków Inspekt</w:t>
      </w:r>
      <w:r w:rsidR="00104B8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ora Nadzoru należy pełny zakres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czynności określonych w przepisach Ustawy z dnia 7 lipc</w:t>
      </w:r>
      <w:r w:rsidR="00867C77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a 1994r. Prawo budowlane</w:t>
      </w:r>
      <w:r w:rsidR="00104B8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867C77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(</w:t>
      </w:r>
      <w:r w:rsidR="00FF4CE8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Dz. U. 2016r. </w:t>
      </w:r>
      <w:r w:rsidR="00104B8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 </w:t>
      </w:r>
      <w:r w:rsidR="00FF4CE8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poz.</w:t>
      </w:r>
      <w:r w:rsidR="00104B8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FF4CE8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209</w:t>
      </w:r>
      <w:r w:rsidR="00104B8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z </w:t>
      </w:r>
      <w:proofErr w:type="spellStart"/>
      <w:r w:rsidR="00104B80">
        <w:rPr>
          <w:rFonts w:ascii="Times New Roman" w:hAnsi="Times New Roman" w:cs="Times New Roman"/>
          <w:color w:val="000000"/>
          <w:spacing w:val="-4"/>
          <w:sz w:val="24"/>
          <w:szCs w:val="24"/>
        </w:rPr>
        <w:t>późn</w:t>
      </w:r>
      <w:proofErr w:type="spellEnd"/>
      <w:r w:rsidR="00104B80">
        <w:rPr>
          <w:rFonts w:ascii="Times New Roman" w:hAnsi="Times New Roman" w:cs="Times New Roman"/>
          <w:color w:val="000000"/>
          <w:spacing w:val="-4"/>
          <w:sz w:val="24"/>
          <w:szCs w:val="24"/>
        </w:rPr>
        <w:t>. zm.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).</w:t>
      </w:r>
    </w:p>
    <w:p w:rsidR="00E72F8B" w:rsidRPr="00C83303" w:rsidRDefault="00E72F8B" w:rsidP="00E72F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462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1E430B" w:rsidRPr="00C83303" w:rsidRDefault="00104B80" w:rsidP="00104B80">
      <w:pPr>
        <w:widowControl w:val="0"/>
        <w:shd w:val="clear" w:color="auto" w:fill="FFFFFF"/>
        <w:autoSpaceDE w:val="0"/>
        <w:autoSpaceDN w:val="0"/>
        <w:adjustRightInd w:val="0"/>
        <w:spacing w:before="29" w:after="0" w:line="240" w:lineRule="auto"/>
        <w:ind w:left="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4"/>
          <w:sz w:val="24"/>
          <w:szCs w:val="24"/>
        </w:rPr>
        <w:t>§  4</w:t>
      </w:r>
    </w:p>
    <w:p w:rsidR="001E430B" w:rsidRPr="00C83303" w:rsidRDefault="001E430B" w:rsidP="008D7D5C">
      <w:pPr>
        <w:widowControl w:val="0"/>
        <w:numPr>
          <w:ilvl w:val="0"/>
          <w:numId w:val="2"/>
        </w:numPr>
        <w:shd w:val="clear" w:color="auto" w:fill="FFFFFF"/>
        <w:tabs>
          <w:tab w:val="left" w:pos="265"/>
        </w:tabs>
        <w:autoSpaceDE w:val="0"/>
        <w:autoSpaceDN w:val="0"/>
        <w:adjustRightInd w:val="0"/>
        <w:spacing w:before="24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Zamawiającemu przysługuje prawo</w:t>
      </w:r>
      <w:r w:rsidR="005E56FD"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>ograniczenia nadzorowania robót w przypadku braku środków na dofinansowanie zadania</w:t>
      </w:r>
      <w:r w:rsidR="008D7D5C"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</w:p>
    <w:p w:rsidR="001E430B" w:rsidRPr="00C83303" w:rsidRDefault="001E430B" w:rsidP="008D7D5C">
      <w:pPr>
        <w:widowControl w:val="0"/>
        <w:shd w:val="clear" w:color="auto" w:fill="FFFFFF"/>
        <w:tabs>
          <w:tab w:val="left" w:pos="496"/>
        </w:tabs>
        <w:autoSpaceDE w:val="0"/>
        <w:autoSpaceDN w:val="0"/>
        <w:adjustRightInd w:val="0"/>
        <w:spacing w:before="5" w:after="0" w:line="240" w:lineRule="auto"/>
        <w:ind w:left="708"/>
        <w:jc w:val="both"/>
        <w:rPr>
          <w:rFonts w:ascii="Times New Roman" w:hAnsi="Times New Roman" w:cs="Times New Roman"/>
          <w:color w:val="000000"/>
          <w:spacing w:val="-22"/>
          <w:sz w:val="24"/>
          <w:szCs w:val="24"/>
        </w:rPr>
      </w:pPr>
    </w:p>
    <w:p w:rsidR="001E430B" w:rsidRPr="00C83303" w:rsidRDefault="001E430B" w:rsidP="001E430B">
      <w:pPr>
        <w:widowControl w:val="0"/>
        <w:shd w:val="clear" w:color="auto" w:fill="FFFFFF"/>
        <w:tabs>
          <w:tab w:val="left" w:pos="265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15"/>
          <w:sz w:val="24"/>
          <w:szCs w:val="24"/>
        </w:rPr>
        <w:t>2.</w:t>
      </w:r>
      <w:r w:rsidRPr="00C8330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>Inspektor Nadzoru ma prawo:</w:t>
      </w:r>
    </w:p>
    <w:p w:rsidR="001E430B" w:rsidRPr="00C83303" w:rsidRDefault="001E430B" w:rsidP="001E430B">
      <w:pPr>
        <w:widowControl w:val="0"/>
        <w:numPr>
          <w:ilvl w:val="0"/>
          <w:numId w:val="4"/>
        </w:numPr>
        <w:shd w:val="clear" w:color="auto" w:fill="FFFFFF"/>
        <w:tabs>
          <w:tab w:val="left" w:pos="433"/>
        </w:tabs>
        <w:autoSpaceDE w:val="0"/>
        <w:autoSpaceDN w:val="0"/>
        <w:adjustRightInd w:val="0"/>
        <w:spacing w:before="5" w:after="0" w:line="240" w:lineRule="auto"/>
        <w:ind w:right="-108"/>
        <w:jc w:val="both"/>
        <w:rPr>
          <w:rFonts w:ascii="Times New Roman" w:hAnsi="Times New Roman" w:cs="Times New Roman"/>
          <w:color w:val="000000"/>
          <w:spacing w:val="-22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wydawać kierownikowi robót polecenia dotyczące: usunięcia nieprawidłowości lub zagrożeń,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wykonywania prób lub badań, także wymagających odkrycia robót lub elementów zakrytych oraz przedstawienia ekspertyz dotyczących prowadzenia robót budowlanych, dowodów </w:t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>dopuszczenia do obrotu i stosowania w budownictwie wyrobów budowlanych,</w:t>
      </w:r>
    </w:p>
    <w:p w:rsidR="001E430B" w:rsidRPr="00C83303" w:rsidRDefault="001E430B" w:rsidP="001E430B">
      <w:pPr>
        <w:widowControl w:val="0"/>
        <w:numPr>
          <w:ilvl w:val="0"/>
          <w:numId w:val="4"/>
        </w:numPr>
        <w:shd w:val="clear" w:color="auto" w:fill="FFFFFF"/>
        <w:tabs>
          <w:tab w:val="left" w:pos="433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żądać od kierownika robót dokonywania poprawek bądź ponownego wykonania wadliwie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wykonanych robót, a także wstrzymania dalszych robót budowlanych w przypadku, gdyby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ich kontynuacja mogła wywołać zagrożenie.</w:t>
      </w:r>
    </w:p>
    <w:p w:rsidR="00CD6737" w:rsidRPr="00C83303" w:rsidRDefault="00CD6737" w:rsidP="00CD6737">
      <w:pPr>
        <w:widowControl w:val="0"/>
        <w:shd w:val="clear" w:color="auto" w:fill="FFFFFF"/>
        <w:tabs>
          <w:tab w:val="left" w:pos="433"/>
        </w:tabs>
        <w:autoSpaceDE w:val="0"/>
        <w:autoSpaceDN w:val="0"/>
        <w:adjustRightInd w:val="0"/>
        <w:spacing w:after="0" w:line="240" w:lineRule="auto"/>
        <w:ind w:left="1085" w:right="-108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:rsidR="00FF4CE8" w:rsidRPr="00C83303" w:rsidRDefault="00104B80" w:rsidP="00104B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"/>
        <w:jc w:val="center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§ 5</w:t>
      </w:r>
    </w:p>
    <w:p w:rsidR="00FF4CE8" w:rsidRPr="00C83303" w:rsidRDefault="00FF4CE8" w:rsidP="00FF4C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"/>
        <w:jc w:val="center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:rsidR="001E430B" w:rsidRPr="00C83303" w:rsidRDefault="001E430B" w:rsidP="001E430B">
      <w:pPr>
        <w:widowControl w:val="0"/>
        <w:shd w:val="clear" w:color="auto" w:fill="FFFFFF"/>
        <w:tabs>
          <w:tab w:val="left" w:leader="dot" w:pos="5066"/>
          <w:tab w:val="left" w:leader="dot" w:pos="6661"/>
          <w:tab w:val="left" w:leader="dot" w:pos="86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z w:val="24"/>
          <w:szCs w:val="24"/>
        </w:rPr>
        <w:t>Czynności w imieniu Inspektora Nadzoru wykonują posiadający kwalifikacje i uprawnienia budowlane:</w:t>
      </w:r>
      <w:r w:rsidR="00CD6737" w:rsidRPr="00C83303">
        <w:rPr>
          <w:rFonts w:ascii="Times New Roman" w:hAnsi="Times New Roman" w:cs="Times New Roman"/>
          <w:color w:val="000000"/>
          <w:sz w:val="24"/>
          <w:szCs w:val="24"/>
        </w:rPr>
        <w:t>……………………………..</w:t>
      </w:r>
      <w:r w:rsidR="00E72F8B" w:rsidRPr="00C83303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</w:p>
    <w:p w:rsidR="00104B80" w:rsidRDefault="00104B80" w:rsidP="00104B80">
      <w:pPr>
        <w:widowControl w:val="0"/>
        <w:shd w:val="clear" w:color="auto" w:fill="FFFFFF"/>
        <w:tabs>
          <w:tab w:val="left" w:leader="dot" w:pos="5066"/>
          <w:tab w:val="left" w:leader="dot" w:pos="6661"/>
          <w:tab w:val="left" w:leader="dot" w:pos="86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430B" w:rsidRPr="00C83303" w:rsidRDefault="00104B80" w:rsidP="00104B80">
      <w:pPr>
        <w:widowControl w:val="0"/>
        <w:shd w:val="clear" w:color="auto" w:fill="FFFFFF"/>
        <w:tabs>
          <w:tab w:val="left" w:leader="dot" w:pos="5066"/>
          <w:tab w:val="left" w:leader="dot" w:pos="6661"/>
          <w:tab w:val="left" w:leader="dot" w:pos="860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1"/>
          <w:sz w:val="24"/>
          <w:szCs w:val="24"/>
        </w:rPr>
        <w:t>§ 6</w:t>
      </w:r>
    </w:p>
    <w:p w:rsidR="001E430B" w:rsidRPr="00C83303" w:rsidRDefault="001E430B" w:rsidP="001E430B">
      <w:pPr>
        <w:widowControl w:val="0"/>
        <w:numPr>
          <w:ilvl w:val="0"/>
          <w:numId w:val="5"/>
        </w:numPr>
        <w:shd w:val="clear" w:color="auto" w:fill="FFFFFF"/>
        <w:tabs>
          <w:tab w:val="left" w:pos="241"/>
          <w:tab w:val="left" w:leader="dot" w:pos="9083"/>
        </w:tabs>
        <w:autoSpaceDE w:val="0"/>
        <w:autoSpaceDN w:val="0"/>
        <w:adjustRightInd w:val="0"/>
        <w:spacing w:before="250" w:after="0" w:line="240" w:lineRule="auto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Strony określają termin rozpoczęcia czynności określonych w § l na dzień </w:t>
      </w:r>
      <w:r w:rsidRPr="00C83303">
        <w:rPr>
          <w:rFonts w:ascii="Times New Roman" w:hAnsi="Times New Roman" w:cs="Times New Roman"/>
          <w:color w:val="000000"/>
          <w:sz w:val="24"/>
          <w:szCs w:val="24"/>
        </w:rPr>
        <w:t>protokolarnego przekazania placu budowy.</w:t>
      </w:r>
    </w:p>
    <w:p w:rsidR="001E430B" w:rsidRPr="00C83303" w:rsidRDefault="001E430B" w:rsidP="001E430B">
      <w:pPr>
        <w:widowControl w:val="0"/>
        <w:numPr>
          <w:ilvl w:val="0"/>
          <w:numId w:val="5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Inspektor Nadzoru przyjmuje do wiadomości, że strony w umowie z Wykonawcą inwestycji</w:t>
      </w:r>
      <w:r w:rsidR="005E56FD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6"/>
          <w:sz w:val="24"/>
          <w:szCs w:val="24"/>
        </w:rPr>
        <w:t>określiły termin rozpoczęcia robót  na dzień protokolarnego przekazania placu budowy</w:t>
      </w:r>
      <w:r w:rsidR="005E56FD" w:rsidRPr="00C8330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>i zakończenia robót</w:t>
      </w:r>
      <w:r w:rsidR="005E56FD"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w dniu </w:t>
      </w:r>
      <w:r w:rsidR="003C24CB" w:rsidRPr="00C8330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30.04.2018 </w:t>
      </w:r>
      <w:r w:rsidRPr="00C83303">
        <w:rPr>
          <w:rFonts w:ascii="Times New Roman" w:hAnsi="Times New Roman" w:cs="Times New Roman"/>
          <w:b/>
          <w:color w:val="000000"/>
          <w:sz w:val="24"/>
          <w:szCs w:val="24"/>
        </w:rPr>
        <w:t>r</w:t>
      </w:r>
      <w:r w:rsidRPr="00C8330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04B80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C83303">
        <w:rPr>
          <w:rFonts w:ascii="Times New Roman" w:hAnsi="Times New Roman" w:cs="Times New Roman"/>
          <w:color w:val="000000"/>
          <w:sz w:val="24"/>
          <w:szCs w:val="24"/>
        </w:rPr>
        <w:t>zgłoszenie zakończenia robót przez wykonawcę).</w:t>
      </w:r>
    </w:p>
    <w:p w:rsidR="001E430B" w:rsidRPr="00C83303" w:rsidRDefault="001E430B" w:rsidP="001E430B">
      <w:pPr>
        <w:widowControl w:val="0"/>
        <w:numPr>
          <w:ilvl w:val="0"/>
          <w:numId w:val="5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Termin zakończenia nadzoru robót określonych w § 1 może ulec zmianie za pisemną zgodą stron.</w:t>
      </w:r>
    </w:p>
    <w:p w:rsidR="00104B80" w:rsidRPr="00104B80" w:rsidRDefault="001E430B" w:rsidP="00104B80">
      <w:pPr>
        <w:widowControl w:val="0"/>
        <w:numPr>
          <w:ilvl w:val="0"/>
          <w:numId w:val="5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ind w:right="70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Zamawiający zastrzega, iż w przypadku przesunięcia terminu realizacji robót  budowlanych,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wynagrodzenie Inspektora Nadzoru nie ulegnie zmianie.</w:t>
      </w:r>
    </w:p>
    <w:p w:rsidR="00104B80" w:rsidRDefault="00104B80" w:rsidP="00104B80">
      <w:pPr>
        <w:widowControl w:val="0"/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ind w:left="260" w:right="7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1E430B" w:rsidRPr="00104B80" w:rsidRDefault="00104B80" w:rsidP="00104B80">
      <w:pPr>
        <w:widowControl w:val="0"/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ind w:left="260" w:right="70"/>
        <w:jc w:val="center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1"/>
          <w:sz w:val="24"/>
          <w:szCs w:val="24"/>
        </w:rPr>
        <w:t>§ 7</w:t>
      </w:r>
    </w:p>
    <w:p w:rsidR="001E430B" w:rsidRPr="00C83303" w:rsidRDefault="001E430B" w:rsidP="001E430B">
      <w:pPr>
        <w:widowControl w:val="0"/>
        <w:shd w:val="clear" w:color="auto" w:fill="FFFFFF"/>
        <w:autoSpaceDE w:val="0"/>
        <w:autoSpaceDN w:val="0"/>
        <w:adjustRightInd w:val="0"/>
        <w:spacing w:before="19"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430B" w:rsidRPr="00C83303" w:rsidRDefault="001E430B" w:rsidP="001E430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Jeżeli w okresie realizacji robót budowlanych zajdzie konieczność wykonania robót dodatkowych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nieprzewidzianych w umowie z Wykonawcą, to Inspektor Nadzoru powinien niezwłocznie zawiadomić o tym Zamawiającego celem podjęcia decyzji, co do ich zlecenia Wykonawcy.</w:t>
      </w:r>
    </w:p>
    <w:p w:rsidR="001E430B" w:rsidRPr="00C83303" w:rsidRDefault="001E430B" w:rsidP="001E430B">
      <w:pPr>
        <w:widowControl w:val="0"/>
        <w:numPr>
          <w:ilvl w:val="0"/>
          <w:numId w:val="6"/>
        </w:numPr>
        <w:shd w:val="clear" w:color="auto" w:fill="FFFFFF"/>
        <w:tabs>
          <w:tab w:val="left" w:pos="231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Bez zgody Zamawiającego Inspektor Nadzoru nie jest upoważniony do wydawania Wykonawcy polecenia wykonania robót dodatkowych chyba, że konieczność ich wykonania będzie niezbędna</w:t>
      </w:r>
      <w:r w:rsidR="005E56FD"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ze względu na bezpieczeństwo lub zabezpieczenie przed awarią o czym Inspektor Nadzoru powiadomi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niezwłocznie Zamawiającego oraz dokona stosownych wpisów do dziennika budowy.</w:t>
      </w:r>
    </w:p>
    <w:p w:rsidR="001E430B" w:rsidRPr="00644E3D" w:rsidRDefault="001E430B" w:rsidP="001E430B">
      <w:pPr>
        <w:widowControl w:val="0"/>
        <w:numPr>
          <w:ilvl w:val="0"/>
          <w:numId w:val="6"/>
        </w:numPr>
        <w:shd w:val="clear" w:color="auto" w:fill="FFFFFF"/>
        <w:tabs>
          <w:tab w:val="left" w:pos="231"/>
          <w:tab w:val="left" w:pos="918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>Inspektor Nadzoru jest zobowiązany do przedstawienia Zamawiającemu swojej opinii w sprawie możliwości wprowadzenia rozwiązań zamiennych, wnioskowanych przez Wykonawcę.</w:t>
      </w:r>
      <w:r w:rsidR="005E56FD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Bez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osobnego upoważnienia Inspektor Nadzoru nie jest upoważniony do podejmowania decyzji w tych </w:t>
      </w:r>
      <w:r w:rsidRPr="00C83303">
        <w:rPr>
          <w:rFonts w:ascii="Times New Roman" w:hAnsi="Times New Roman" w:cs="Times New Roman"/>
          <w:color w:val="000000"/>
          <w:spacing w:val="-8"/>
          <w:sz w:val="24"/>
          <w:szCs w:val="24"/>
        </w:rPr>
        <w:t>sprawach.</w:t>
      </w:r>
    </w:p>
    <w:p w:rsidR="00644E3D" w:rsidRPr="00C83303" w:rsidRDefault="00644E3D" w:rsidP="00644E3D">
      <w:pPr>
        <w:widowControl w:val="0"/>
        <w:shd w:val="clear" w:color="auto" w:fill="FFFFFF"/>
        <w:tabs>
          <w:tab w:val="left" w:pos="231"/>
          <w:tab w:val="left" w:pos="9180"/>
        </w:tabs>
        <w:autoSpaceDE w:val="0"/>
        <w:autoSpaceDN w:val="0"/>
        <w:adjustRightInd w:val="0"/>
        <w:spacing w:after="0" w:line="240" w:lineRule="auto"/>
        <w:ind w:left="624" w:right="72"/>
        <w:jc w:val="both"/>
        <w:rPr>
          <w:rFonts w:ascii="Times New Roman" w:hAnsi="Times New Roman" w:cs="Times New Roman"/>
          <w:sz w:val="24"/>
          <w:szCs w:val="24"/>
        </w:rPr>
      </w:pPr>
    </w:p>
    <w:p w:rsidR="001E430B" w:rsidRPr="00C83303" w:rsidRDefault="00644E3D" w:rsidP="00644E3D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jc w:val="center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§ 8</w:t>
      </w:r>
    </w:p>
    <w:p w:rsidR="00542C00" w:rsidRPr="00C83303" w:rsidRDefault="00542C00" w:rsidP="001E430B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DC4842" w:rsidRPr="00C83303" w:rsidRDefault="001E430B" w:rsidP="00104B80">
      <w:pPr>
        <w:widowControl w:val="0"/>
        <w:numPr>
          <w:ilvl w:val="1"/>
          <w:numId w:val="6"/>
        </w:numPr>
        <w:shd w:val="clear" w:color="auto" w:fill="FFFFFF"/>
        <w:tabs>
          <w:tab w:val="clear" w:pos="1440"/>
          <w:tab w:val="left" w:pos="709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Wynagrodzenie za wykonanie przedmiotu umowy w zak</w:t>
      </w:r>
      <w:r w:rsidR="005E56FD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resie wskazanym w § l ustala się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zgodnie</w:t>
      </w:r>
      <w:r w:rsidR="00432818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z ofertą Inspektora Nadzoru …………….</w:t>
      </w:r>
      <w:r w:rsidRPr="00C8330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% wartości netto wykonanych przez Wykonawcę</w:t>
      </w:r>
      <w:r w:rsidR="005E56FD" w:rsidRPr="00C8330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robót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tj. wg oferty Wykonawcy na kwotę:</w:t>
      </w:r>
      <w:r w:rsidR="005E56FD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</w:p>
    <w:p w:rsidR="00DC4842" w:rsidRPr="00C83303" w:rsidRDefault="001E430B" w:rsidP="00DC4842">
      <w:pPr>
        <w:widowControl w:val="0"/>
        <w:shd w:val="clear" w:color="auto" w:fill="FFFFFF"/>
        <w:tabs>
          <w:tab w:val="left" w:pos="260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6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7"/>
          <w:sz w:val="24"/>
          <w:szCs w:val="24"/>
        </w:rPr>
        <w:t>netto</w:t>
      </w:r>
      <w:r w:rsidR="00DC4842" w:rsidRPr="00C83303">
        <w:rPr>
          <w:rFonts w:ascii="Times New Roman" w:hAnsi="Times New Roman" w:cs="Times New Roman"/>
          <w:color w:val="000000"/>
          <w:sz w:val="24"/>
          <w:szCs w:val="24"/>
        </w:rPr>
        <w:t>:…………….</w:t>
      </w:r>
      <w:r w:rsidR="00432818" w:rsidRPr="00C83303">
        <w:rPr>
          <w:rFonts w:ascii="Times New Roman" w:hAnsi="Times New Roman" w:cs="Times New Roman"/>
          <w:color w:val="000000"/>
          <w:sz w:val="24"/>
          <w:szCs w:val="24"/>
        </w:rPr>
        <w:t>……………</w:t>
      </w:r>
    </w:p>
    <w:p w:rsidR="00DC4842" w:rsidRPr="00C83303" w:rsidRDefault="001E430B" w:rsidP="00DC4842">
      <w:pPr>
        <w:widowControl w:val="0"/>
        <w:shd w:val="clear" w:color="auto" w:fill="FFFFFF"/>
        <w:tabs>
          <w:tab w:val="left" w:pos="260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620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podatek VAT </w:t>
      </w:r>
      <w:r w:rsidR="00542C00"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………..</w:t>
      </w:r>
      <w:r w:rsidR="00432818"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%: </w:t>
      </w:r>
      <w:r w:rsidR="00DC4842"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w kwocie:</w:t>
      </w:r>
      <w:r w:rsidR="00432818"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………………..</w:t>
      </w:r>
    </w:p>
    <w:p w:rsidR="001E430B" w:rsidRPr="00C83303" w:rsidRDefault="001E430B" w:rsidP="00DC4842">
      <w:pPr>
        <w:widowControl w:val="0"/>
        <w:shd w:val="clear" w:color="auto" w:fill="FFFFFF"/>
        <w:tabs>
          <w:tab w:val="left" w:pos="260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620"/>
        <w:jc w:val="both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C83303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Wartość brutto:</w:t>
      </w:r>
      <w:r w:rsidR="00432818" w:rsidRPr="00C83303">
        <w:rPr>
          <w:rFonts w:ascii="Times New Roman" w:hAnsi="Times New Roman" w:cs="Times New Roman"/>
          <w:b/>
          <w:color w:val="000000"/>
          <w:sz w:val="24"/>
          <w:szCs w:val="24"/>
        </w:rPr>
        <w:t>………………</w:t>
      </w:r>
      <w:r w:rsidR="00542C00" w:rsidRPr="00C83303">
        <w:rPr>
          <w:rFonts w:ascii="Times New Roman" w:hAnsi="Times New Roman" w:cs="Times New Roman"/>
          <w:b/>
          <w:color w:val="000000"/>
          <w:sz w:val="24"/>
          <w:szCs w:val="24"/>
        </w:rPr>
        <w:t>………………..</w:t>
      </w:r>
      <w:r w:rsidR="00806166" w:rsidRPr="00C8330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zł</w:t>
      </w:r>
    </w:p>
    <w:p w:rsidR="001E430B" w:rsidRPr="00C83303" w:rsidRDefault="001E430B" w:rsidP="00104B80">
      <w:pPr>
        <w:widowControl w:val="0"/>
        <w:numPr>
          <w:ilvl w:val="1"/>
          <w:numId w:val="6"/>
        </w:numPr>
        <w:shd w:val="clear" w:color="auto" w:fill="FFFFFF"/>
        <w:tabs>
          <w:tab w:val="clear" w:pos="1440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Podstawę do wystawienia faktury za wykonanie przedmiotu umowy, stanowią:</w:t>
      </w:r>
    </w:p>
    <w:p w:rsidR="001E430B" w:rsidRPr="00C83303" w:rsidRDefault="001E430B" w:rsidP="001E430B">
      <w:pPr>
        <w:widowControl w:val="0"/>
        <w:numPr>
          <w:ilvl w:val="1"/>
          <w:numId w:val="7"/>
        </w:numPr>
        <w:shd w:val="clear" w:color="auto" w:fill="FFFFFF"/>
        <w:tabs>
          <w:tab w:val="left" w:pos="578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podpisany przez Zamawiającego i Inspektora Nadzoru protokół odbioru robót objętych  </w:t>
      </w:r>
      <w:r w:rsidRPr="00C83303">
        <w:rPr>
          <w:rFonts w:ascii="Times New Roman" w:hAnsi="Times New Roman" w:cs="Times New Roman"/>
          <w:color w:val="000000"/>
          <w:spacing w:val="-7"/>
          <w:sz w:val="24"/>
          <w:szCs w:val="24"/>
        </w:rPr>
        <w:t>nadzorem,</w:t>
      </w:r>
    </w:p>
    <w:p w:rsidR="00104B80" w:rsidRPr="00104B80" w:rsidRDefault="001E430B" w:rsidP="00104B80">
      <w:pPr>
        <w:widowControl w:val="0"/>
        <w:numPr>
          <w:ilvl w:val="1"/>
          <w:numId w:val="7"/>
        </w:numPr>
        <w:shd w:val="clear" w:color="auto" w:fill="FFFFFF"/>
        <w:tabs>
          <w:tab w:val="left" w:pos="578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dokumenty zatwierdzające przez Inspektora Nadzoru, sporządzone przez Wykonawcę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rozliczenie rzeczowo</w:t>
      </w:r>
      <w:r w:rsidR="003C24CB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- finansowe wykonanych robót dodatkowych o ile takie wystąpią na etapie rea</w:t>
      </w:r>
      <w:r w:rsidR="00B50CF3">
        <w:rPr>
          <w:rFonts w:ascii="Times New Roman" w:hAnsi="Times New Roman" w:cs="Times New Roman"/>
          <w:color w:val="000000"/>
          <w:spacing w:val="-4"/>
          <w:sz w:val="24"/>
          <w:szCs w:val="24"/>
        </w:rPr>
        <w:t>lizacji zadania inwestycyjnego z zastrzeżeniem ust. 3.</w:t>
      </w:r>
    </w:p>
    <w:p w:rsidR="00104B80" w:rsidRPr="00104B80" w:rsidRDefault="00104B80" w:rsidP="00104B80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F2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Zamawiający wypłaci Inspektorowi Nadzoru po zakończeniu każdego miesiąca wynagrodzenie równe iloczynowi godzin realizacji umowy w danym miesiącu i minimalnej stawki godzinowej , która wynosi 13 zł brutto. Wynagrodzenie płatne będzie na podstawie faktury VAT (rachunku) wraz z informacją o liczbie przepracowanych godzin do …….. dnia następnego miesiąca.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Wynagrodzenie końcowe pomniejszone o wypłacone wynagrodzenie, wypłacone będzie na zasadach określonych w ust. 2 i ust. 4-8.</w:t>
      </w:r>
    </w:p>
    <w:p w:rsidR="001E430B" w:rsidRPr="00C83303" w:rsidRDefault="001E430B" w:rsidP="00104B80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Ostateczne rozliczenie za pełnienie nadzoru inwestorskiego nastąpi w oparciu o fakturę końcową Wykonawcy robót zadania inwestycyjnego  wystawionej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na podstawie protokołu odbioru końcowego wraz z wymaganymi dokumentami rozliczeniowymi.</w:t>
      </w:r>
    </w:p>
    <w:p w:rsidR="001E430B" w:rsidRPr="00C83303" w:rsidRDefault="001E430B" w:rsidP="00104B80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Faktura będzie płatna w terminie 14 dniowym od daty otrzymania prawidłowo wystawionej faktury.</w:t>
      </w:r>
    </w:p>
    <w:p w:rsidR="001E430B" w:rsidRPr="00C83303" w:rsidRDefault="001E430B" w:rsidP="00104B80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  <w:tab w:val="left" w:leader="do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Faktura za prace stanowiące przedmiot umowy będzie płatna przelewem na konto Inspektora </w:t>
      </w:r>
      <w:r w:rsidRPr="00C83303">
        <w:rPr>
          <w:rFonts w:ascii="Times New Roman" w:hAnsi="Times New Roman" w:cs="Times New Roman"/>
          <w:color w:val="000000"/>
          <w:spacing w:val="-7"/>
          <w:sz w:val="24"/>
          <w:szCs w:val="24"/>
        </w:rPr>
        <w:t>Nadzoru wskazane na fakturze VAT.</w:t>
      </w:r>
    </w:p>
    <w:p w:rsidR="001E430B" w:rsidRPr="00C83303" w:rsidRDefault="001E430B" w:rsidP="00104B80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Za datę płatności przyjmuje się dzień obciążenia rachunku bankowego Zamawiającego.</w:t>
      </w:r>
    </w:p>
    <w:p w:rsidR="001E430B" w:rsidRPr="00C83303" w:rsidRDefault="001E430B" w:rsidP="00104B80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Wysokoś</w:t>
      </w:r>
      <w:r w:rsidR="00867C77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ć wynagrodzenia określona w ust.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l ulegnie zmniejszeniu w przypadku ograniczenia zakresu robót do wykonania z braku środków na dofinansowanie zadania.</w:t>
      </w:r>
    </w:p>
    <w:p w:rsidR="00644E3D" w:rsidRDefault="001E430B" w:rsidP="00644E3D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Wykonawca nie może bez pisemnej  zgody zamawiającego przenosić wierzytelności wynikających z niniejszej umowy na osoby trzecie. </w:t>
      </w:r>
    </w:p>
    <w:p w:rsidR="00644E3D" w:rsidRDefault="00644E3D" w:rsidP="00644E3D">
      <w:pPr>
        <w:widowControl w:val="0"/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</w:rPr>
      </w:pPr>
    </w:p>
    <w:p w:rsidR="001E430B" w:rsidRPr="00644E3D" w:rsidRDefault="00644E3D" w:rsidP="00644E3D">
      <w:pPr>
        <w:widowControl w:val="0"/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ind w:left="1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9"/>
          <w:sz w:val="24"/>
          <w:szCs w:val="24"/>
        </w:rPr>
        <w:t>§  9</w:t>
      </w:r>
    </w:p>
    <w:p w:rsidR="00542C00" w:rsidRPr="00C83303" w:rsidRDefault="001E430B" w:rsidP="00867C77">
      <w:pPr>
        <w:widowControl w:val="0"/>
        <w:shd w:val="clear" w:color="auto" w:fill="FFFFFF"/>
        <w:autoSpaceDE w:val="0"/>
        <w:autoSpaceDN w:val="0"/>
        <w:adjustRightInd w:val="0"/>
        <w:spacing w:before="25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Zamawiającemu przysługuje prawo do odstąpienia od umowy</w:t>
      </w:r>
      <w:r w:rsidR="00DC4842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867C77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w terminie 30 dni od dnia powzięcia wiadomości o przyczynie odstąpienia </w:t>
      </w:r>
      <w:r w:rsidR="00542C00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 następujących przypadkach:</w:t>
      </w:r>
    </w:p>
    <w:p w:rsidR="00867C77" w:rsidRPr="00C83303" w:rsidRDefault="001E430B" w:rsidP="00542C00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2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 razie nienależytego wykonywania obowiązków wynikających z umowy,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nie płacąc wynagrodzenia Inspektorowi Nadzoru nawet za już wykonywany</w:t>
      </w:r>
      <w:r w:rsidR="008A4044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,</w:t>
      </w:r>
      <w:r w:rsidR="00644E3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ale nienależyty nadzór</w:t>
      </w:r>
      <w:r w:rsidR="00644E3D">
        <w:rPr>
          <w:rFonts w:ascii="Times New Roman" w:hAnsi="Times New Roman" w:cs="Times New Roman"/>
          <w:color w:val="000000"/>
          <w:spacing w:val="-26"/>
          <w:sz w:val="24"/>
          <w:szCs w:val="24"/>
        </w:rPr>
        <w:t>;</w:t>
      </w:r>
    </w:p>
    <w:p w:rsidR="001E430B" w:rsidRPr="00C83303" w:rsidRDefault="001E430B" w:rsidP="00542C00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2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 razie wystąpienia istotnej zmiany okoliczności powodującej, że wykonanie umowy nie leży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 interesie publicznym, czego nie można było przewidzieć w chwili zawarcia umowy</w:t>
      </w:r>
      <w:r w:rsidR="00644E3D">
        <w:rPr>
          <w:rFonts w:ascii="Times New Roman" w:hAnsi="Times New Roman" w:cs="Times New Roman"/>
          <w:color w:val="000000"/>
          <w:spacing w:val="-13"/>
          <w:sz w:val="24"/>
          <w:szCs w:val="24"/>
        </w:rPr>
        <w:t>;</w:t>
      </w:r>
    </w:p>
    <w:p w:rsidR="001E430B" w:rsidRPr="00C83303" w:rsidRDefault="001E430B" w:rsidP="00542C00">
      <w:pPr>
        <w:widowControl w:val="0"/>
        <w:numPr>
          <w:ilvl w:val="0"/>
          <w:numId w:val="11"/>
        </w:numPr>
        <w:shd w:val="clear" w:color="auto" w:fill="FFFFFF"/>
        <w:tabs>
          <w:tab w:val="left" w:pos="246"/>
        </w:tabs>
        <w:autoSpaceDE w:val="0"/>
        <w:autoSpaceDN w:val="0"/>
        <w:adjustRightInd w:val="0"/>
        <w:spacing w:after="0" w:line="240" w:lineRule="auto"/>
        <w:ind w:right="462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Inspektor Nadzoru nie rozpoczął prac bez uzasadnionych przyczyn oraz nie kontynuuje ich</w:t>
      </w:r>
      <w:r w:rsidR="00DC4842"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pomimo wezwania Zamawiającego złożonego na piśmie.</w:t>
      </w:r>
    </w:p>
    <w:p w:rsidR="001E430B" w:rsidRPr="00C83303" w:rsidRDefault="00644E3D" w:rsidP="00644E3D">
      <w:pPr>
        <w:widowControl w:val="0"/>
        <w:shd w:val="clear" w:color="auto" w:fill="FFFFFF"/>
        <w:autoSpaceDE w:val="0"/>
        <w:autoSpaceDN w:val="0"/>
        <w:adjustRightInd w:val="0"/>
        <w:spacing w:before="299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lastRenderedPageBreak/>
        <w:t>§ 10</w:t>
      </w:r>
    </w:p>
    <w:p w:rsidR="001E430B" w:rsidRPr="00C83303" w:rsidRDefault="001E430B" w:rsidP="001E430B">
      <w:pPr>
        <w:widowControl w:val="0"/>
        <w:numPr>
          <w:ilvl w:val="0"/>
          <w:numId w:val="9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before="246" w:after="0" w:line="240" w:lineRule="auto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W przypadku odstąpienia Inspektora Nadzoru od umowy z przyczyn niezależnych od </w:t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Zamawiającego, Inspektor Nadzoru zapłaci Zamawiającemu karę umowną w wysokości 10%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wynagr</w:t>
      </w:r>
      <w:r w:rsidR="00644E3D">
        <w:rPr>
          <w:rFonts w:ascii="Times New Roman" w:hAnsi="Times New Roman" w:cs="Times New Roman"/>
          <w:color w:val="000000"/>
          <w:spacing w:val="-4"/>
          <w:sz w:val="24"/>
          <w:szCs w:val="24"/>
        </w:rPr>
        <w:t>odzenia brutto określonego w § 8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ust. l.</w:t>
      </w:r>
    </w:p>
    <w:p w:rsidR="001E430B" w:rsidRPr="00C83303" w:rsidRDefault="001E430B" w:rsidP="001E430B">
      <w:pPr>
        <w:widowControl w:val="0"/>
        <w:numPr>
          <w:ilvl w:val="0"/>
          <w:numId w:val="9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Strony zastrzegają sobie prawo dochodzenia odszkodowania uzupełniającego, przewyższającego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wysokość zastrzeżonych kar umownych na zasadach ogólnych Kodeksu Cywilnego.</w:t>
      </w:r>
    </w:p>
    <w:p w:rsidR="00806166" w:rsidRPr="00C83303" w:rsidRDefault="001E430B" w:rsidP="001E430B">
      <w:pPr>
        <w:widowControl w:val="0"/>
        <w:numPr>
          <w:ilvl w:val="0"/>
          <w:numId w:val="9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Jeżeli na skutek niewykonania lub nienależytego wykonania przedmiotu umowy Zamawiający</w:t>
      </w:r>
      <w:r w:rsidR="00DC4842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poniesie szkodę, to Inspektor Nadzoru zobowiązuje się pokryć tę szkodę w pełnej wysokości</w:t>
      </w:r>
      <w:r w:rsidR="008A4044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1E430B" w:rsidRPr="00C83303" w:rsidRDefault="00644E3D" w:rsidP="00644E3D">
      <w:pPr>
        <w:widowControl w:val="0"/>
        <w:shd w:val="clear" w:color="auto" w:fill="FFFFFF"/>
        <w:autoSpaceDE w:val="0"/>
        <w:autoSpaceDN w:val="0"/>
        <w:adjustRightInd w:val="0"/>
        <w:spacing w:before="275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>§ 11</w:t>
      </w:r>
    </w:p>
    <w:p w:rsidR="001E430B" w:rsidRPr="00C83303" w:rsidRDefault="001E430B" w:rsidP="001E430B">
      <w:pPr>
        <w:widowControl w:val="0"/>
        <w:numPr>
          <w:ilvl w:val="0"/>
          <w:numId w:val="10"/>
        </w:numPr>
        <w:shd w:val="clear" w:color="auto" w:fill="FFFFFF"/>
        <w:tabs>
          <w:tab w:val="left" w:pos="236"/>
        </w:tabs>
        <w:autoSpaceDE w:val="0"/>
        <w:autoSpaceDN w:val="0"/>
        <w:adjustRightInd w:val="0"/>
        <w:spacing w:before="275" w:after="0" w:line="240" w:lineRule="auto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W sprawach nieuregulowanych niniejszą umową mają zastosowanie właściwe przepisy Kodeksu </w:t>
      </w:r>
      <w:r w:rsidRPr="00C83303">
        <w:rPr>
          <w:rFonts w:ascii="Times New Roman" w:hAnsi="Times New Roman" w:cs="Times New Roman"/>
          <w:color w:val="000000"/>
          <w:spacing w:val="-8"/>
          <w:sz w:val="24"/>
          <w:szCs w:val="24"/>
        </w:rPr>
        <w:t>cywilnego.</w:t>
      </w:r>
    </w:p>
    <w:p w:rsidR="001E430B" w:rsidRPr="00C83303" w:rsidRDefault="001E430B" w:rsidP="001E430B">
      <w:pPr>
        <w:widowControl w:val="0"/>
        <w:numPr>
          <w:ilvl w:val="0"/>
          <w:numId w:val="10"/>
        </w:numPr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Spory powstałe wskutek realizacji zamówienia będą rozstrzygane przez Sąd właściwy miejscowo dla siedziby Zamawiającego.</w:t>
      </w:r>
    </w:p>
    <w:p w:rsidR="001E430B" w:rsidRPr="00C83303" w:rsidRDefault="001E430B" w:rsidP="001E430B">
      <w:pPr>
        <w:widowControl w:val="0"/>
        <w:numPr>
          <w:ilvl w:val="0"/>
          <w:numId w:val="10"/>
        </w:numPr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Wszelkie zmiany niniejszej umowy, wymagają zachowania formy pisemnej i potwierdzenia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przyjęcia jej przez obie strony.</w:t>
      </w:r>
    </w:p>
    <w:p w:rsidR="001E430B" w:rsidRPr="00C83303" w:rsidRDefault="001E430B" w:rsidP="001E430B">
      <w:pPr>
        <w:widowControl w:val="0"/>
        <w:numPr>
          <w:ilvl w:val="0"/>
          <w:numId w:val="10"/>
        </w:numPr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Umowę sporządzono w trzech jednobrzmiących egzemplarzach, dwa dla Zamawiającego i jeden dla Wykonawcy.</w:t>
      </w:r>
    </w:p>
    <w:p w:rsidR="001E430B" w:rsidRPr="00C83303" w:rsidRDefault="001E430B" w:rsidP="001E430B">
      <w:pPr>
        <w:widowControl w:val="0"/>
        <w:shd w:val="clear" w:color="auto" w:fill="FFFFFF"/>
        <w:tabs>
          <w:tab w:val="left" w:pos="6309"/>
        </w:tabs>
        <w:autoSpaceDE w:val="0"/>
        <w:autoSpaceDN w:val="0"/>
        <w:adjustRightInd w:val="0"/>
        <w:spacing w:before="785" w:after="0" w:line="240" w:lineRule="auto"/>
        <w:ind w:left="178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10"/>
          <w:sz w:val="24"/>
          <w:szCs w:val="24"/>
        </w:rPr>
        <w:t>ZAMAWIAJĄCY</w:t>
      </w:r>
      <w:r w:rsidRPr="00C8330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83303">
        <w:rPr>
          <w:rFonts w:ascii="Times New Roman" w:hAnsi="Times New Roman" w:cs="Times New Roman"/>
          <w:color w:val="000000"/>
          <w:spacing w:val="-7"/>
          <w:sz w:val="24"/>
          <w:szCs w:val="24"/>
        </w:rPr>
        <w:t>INSPEKTOR NADZORU</w:t>
      </w:r>
    </w:p>
    <w:p w:rsidR="001E430B" w:rsidRPr="00C83303" w:rsidRDefault="001E430B" w:rsidP="001E43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30B" w:rsidRPr="00C83303" w:rsidRDefault="001E430B" w:rsidP="001E43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1D24" w:rsidRPr="00C83303" w:rsidRDefault="00791D24">
      <w:pPr>
        <w:rPr>
          <w:rFonts w:ascii="Times New Roman" w:hAnsi="Times New Roman" w:cs="Times New Roman"/>
          <w:sz w:val="24"/>
          <w:szCs w:val="24"/>
        </w:rPr>
      </w:pPr>
    </w:p>
    <w:sectPr w:rsidR="00791D24" w:rsidRPr="00C83303" w:rsidSect="00401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7789C"/>
    <w:multiLevelType w:val="hybridMultilevel"/>
    <w:tmpl w:val="FD483E64"/>
    <w:lvl w:ilvl="0" w:tplc="3EA6B234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  <w:rPr>
        <w:rFonts w:hint="default"/>
      </w:rPr>
    </w:lvl>
    <w:lvl w:ilvl="1" w:tplc="94DC5254">
      <w:start w:val="1"/>
      <w:numFmt w:val="decimal"/>
      <w:lvlText w:val="%2)"/>
      <w:lvlJc w:val="left"/>
      <w:pPr>
        <w:tabs>
          <w:tab w:val="num" w:pos="1340"/>
        </w:tabs>
        <w:ind w:left="13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060"/>
        </w:tabs>
        <w:ind w:left="20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F422A2"/>
    <w:multiLevelType w:val="hybridMultilevel"/>
    <w:tmpl w:val="FDFA24B2"/>
    <w:lvl w:ilvl="0" w:tplc="3E26C7BC">
      <w:start w:val="1"/>
      <w:numFmt w:val="decimal"/>
      <w:lvlText w:val="%1)"/>
      <w:lvlJc w:val="left"/>
      <w:pPr>
        <w:tabs>
          <w:tab w:val="num" w:pos="1068"/>
        </w:tabs>
        <w:ind w:left="1085" w:hanging="377"/>
      </w:pPr>
      <w:rPr>
        <w:rFonts w:ascii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355A46"/>
    <w:multiLevelType w:val="hybridMultilevel"/>
    <w:tmpl w:val="06706186"/>
    <w:lvl w:ilvl="0" w:tplc="DCE00E88">
      <w:start w:val="1"/>
      <w:numFmt w:val="decimal"/>
      <w:lvlText w:val="%1."/>
      <w:lvlJc w:val="left"/>
      <w:pPr>
        <w:tabs>
          <w:tab w:val="num" w:pos="606"/>
        </w:tabs>
        <w:ind w:left="60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4D697F"/>
    <w:multiLevelType w:val="hybridMultilevel"/>
    <w:tmpl w:val="3A24CB40"/>
    <w:lvl w:ilvl="0" w:tplc="F5C07A58">
      <w:start w:val="1"/>
      <w:numFmt w:val="decimal"/>
      <w:lvlText w:val="%1)"/>
      <w:lvlJc w:val="left"/>
      <w:pPr>
        <w:ind w:left="966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86" w:hanging="360"/>
      </w:pPr>
    </w:lvl>
    <w:lvl w:ilvl="2" w:tplc="0415001B" w:tentative="1">
      <w:start w:val="1"/>
      <w:numFmt w:val="lowerRoman"/>
      <w:lvlText w:val="%3."/>
      <w:lvlJc w:val="right"/>
      <w:pPr>
        <w:ind w:left="2406" w:hanging="180"/>
      </w:pPr>
    </w:lvl>
    <w:lvl w:ilvl="3" w:tplc="0415000F" w:tentative="1">
      <w:start w:val="1"/>
      <w:numFmt w:val="decimal"/>
      <w:lvlText w:val="%4."/>
      <w:lvlJc w:val="left"/>
      <w:pPr>
        <w:ind w:left="3126" w:hanging="360"/>
      </w:pPr>
    </w:lvl>
    <w:lvl w:ilvl="4" w:tplc="04150019" w:tentative="1">
      <w:start w:val="1"/>
      <w:numFmt w:val="lowerLetter"/>
      <w:lvlText w:val="%5."/>
      <w:lvlJc w:val="left"/>
      <w:pPr>
        <w:ind w:left="3846" w:hanging="360"/>
      </w:pPr>
    </w:lvl>
    <w:lvl w:ilvl="5" w:tplc="0415001B" w:tentative="1">
      <w:start w:val="1"/>
      <w:numFmt w:val="lowerRoman"/>
      <w:lvlText w:val="%6."/>
      <w:lvlJc w:val="right"/>
      <w:pPr>
        <w:ind w:left="4566" w:hanging="180"/>
      </w:pPr>
    </w:lvl>
    <w:lvl w:ilvl="6" w:tplc="0415000F" w:tentative="1">
      <w:start w:val="1"/>
      <w:numFmt w:val="decimal"/>
      <w:lvlText w:val="%7."/>
      <w:lvlJc w:val="left"/>
      <w:pPr>
        <w:ind w:left="5286" w:hanging="360"/>
      </w:pPr>
    </w:lvl>
    <w:lvl w:ilvl="7" w:tplc="04150019" w:tentative="1">
      <w:start w:val="1"/>
      <w:numFmt w:val="lowerLetter"/>
      <w:lvlText w:val="%8."/>
      <w:lvlJc w:val="left"/>
      <w:pPr>
        <w:ind w:left="6006" w:hanging="360"/>
      </w:pPr>
    </w:lvl>
    <w:lvl w:ilvl="8" w:tplc="0415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4" w15:restartNumberingAfterBreak="0">
    <w:nsid w:val="21E7606E"/>
    <w:multiLevelType w:val="hybridMultilevel"/>
    <w:tmpl w:val="1CBCCCF2"/>
    <w:lvl w:ilvl="0" w:tplc="DCE00E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845113"/>
    <w:multiLevelType w:val="hybridMultilevel"/>
    <w:tmpl w:val="40EAB7D6"/>
    <w:lvl w:ilvl="0" w:tplc="DCE00E88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FE4126"/>
    <w:multiLevelType w:val="singleLevel"/>
    <w:tmpl w:val="3E26C7BC"/>
    <w:lvl w:ilvl="0">
      <w:start w:val="1"/>
      <w:numFmt w:val="decimal"/>
      <w:lvlText w:val="%1)"/>
      <w:legacy w:legacy="1" w:legacySpace="0" w:legacyIndent="2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33934378"/>
    <w:multiLevelType w:val="hybridMultilevel"/>
    <w:tmpl w:val="2196B94C"/>
    <w:lvl w:ilvl="0" w:tplc="5ACE0C5E">
      <w:start w:val="1"/>
      <w:numFmt w:val="decimal"/>
      <w:lvlText w:val="%1."/>
      <w:lvlJc w:val="left"/>
      <w:pPr>
        <w:tabs>
          <w:tab w:val="num" w:pos="576"/>
        </w:tabs>
        <w:ind w:left="576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DF2BCE"/>
    <w:multiLevelType w:val="hybridMultilevel"/>
    <w:tmpl w:val="5B88D334"/>
    <w:lvl w:ilvl="0" w:tplc="7FA66CC0">
      <w:start w:val="3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BC3B92"/>
    <w:multiLevelType w:val="hybridMultilevel"/>
    <w:tmpl w:val="C2909D90"/>
    <w:lvl w:ilvl="0" w:tplc="2A1CFF2C">
      <w:start w:val="1"/>
      <w:numFmt w:val="decimal"/>
      <w:lvlText w:val="%1."/>
      <w:lvlJc w:val="left"/>
      <w:pPr>
        <w:tabs>
          <w:tab w:val="num" w:pos="620"/>
        </w:tabs>
        <w:ind w:left="624" w:hanging="454"/>
      </w:pPr>
    </w:lvl>
    <w:lvl w:ilvl="1" w:tplc="292621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863123C"/>
    <w:multiLevelType w:val="hybridMultilevel"/>
    <w:tmpl w:val="986CEC54"/>
    <w:lvl w:ilvl="0" w:tplc="F24E41B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A92023E">
      <w:start w:val="9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6DDF5D9C"/>
    <w:multiLevelType w:val="hybridMultilevel"/>
    <w:tmpl w:val="DAD0D5C4"/>
    <w:lvl w:ilvl="0" w:tplc="5ACE0C5E">
      <w:start w:val="1"/>
      <w:numFmt w:val="decimal"/>
      <w:lvlText w:val="%1."/>
      <w:lvlJc w:val="left"/>
      <w:pPr>
        <w:tabs>
          <w:tab w:val="num" w:pos="581"/>
        </w:tabs>
        <w:ind w:left="581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2210C8"/>
    <w:multiLevelType w:val="hybridMultilevel"/>
    <w:tmpl w:val="62ACE42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74A412E">
      <w:start w:val="1"/>
      <w:numFmt w:val="decimal"/>
      <w:lvlText w:val="%2)"/>
      <w:lvlJc w:val="left"/>
      <w:pPr>
        <w:tabs>
          <w:tab w:val="num" w:pos="1080"/>
        </w:tabs>
        <w:ind w:left="1097" w:hanging="377"/>
      </w:pPr>
      <w:rPr>
        <w:rFonts w:ascii="Times New Roman" w:hAnsi="Times New Roman" w:cs="Times New Roman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0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30B"/>
    <w:rsid w:val="000C6A38"/>
    <w:rsid w:val="00104B80"/>
    <w:rsid w:val="001E430B"/>
    <w:rsid w:val="002C6736"/>
    <w:rsid w:val="003C24CB"/>
    <w:rsid w:val="00401D6F"/>
    <w:rsid w:val="00432818"/>
    <w:rsid w:val="004A150F"/>
    <w:rsid w:val="004F6C42"/>
    <w:rsid w:val="00507191"/>
    <w:rsid w:val="00542C00"/>
    <w:rsid w:val="005A5171"/>
    <w:rsid w:val="005C0DF3"/>
    <w:rsid w:val="005E56FD"/>
    <w:rsid w:val="005F15DB"/>
    <w:rsid w:val="00644E3D"/>
    <w:rsid w:val="00791D24"/>
    <w:rsid w:val="00806166"/>
    <w:rsid w:val="00867C77"/>
    <w:rsid w:val="008801E3"/>
    <w:rsid w:val="008925F4"/>
    <w:rsid w:val="008A4044"/>
    <w:rsid w:val="008D7D5C"/>
    <w:rsid w:val="008E6CE2"/>
    <w:rsid w:val="009357B7"/>
    <w:rsid w:val="009B287C"/>
    <w:rsid w:val="00A21E28"/>
    <w:rsid w:val="00B45835"/>
    <w:rsid w:val="00B50CF3"/>
    <w:rsid w:val="00BF5DD9"/>
    <w:rsid w:val="00C83303"/>
    <w:rsid w:val="00CD6737"/>
    <w:rsid w:val="00DB17C1"/>
    <w:rsid w:val="00DC4842"/>
    <w:rsid w:val="00DE2C9D"/>
    <w:rsid w:val="00E27B5B"/>
    <w:rsid w:val="00E72F8B"/>
    <w:rsid w:val="00EC5B3A"/>
    <w:rsid w:val="00FF4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B17B75-98EF-4085-8ADE-FC25F4842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D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2C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7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D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5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1255</Words>
  <Characters>7531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inwgomi</dc:creator>
  <cp:lastModifiedBy>Sławomir Płaneta</cp:lastModifiedBy>
  <cp:revision>2</cp:revision>
  <cp:lastPrinted>2017-03-15T13:34:00Z</cp:lastPrinted>
  <dcterms:created xsi:type="dcterms:W3CDTF">2017-05-30T10:44:00Z</dcterms:created>
  <dcterms:modified xsi:type="dcterms:W3CDTF">2017-05-30T10:44:00Z</dcterms:modified>
</cp:coreProperties>
</file>