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w w:val="200"/>
          <w:sz w:val="32"/>
          <w:szCs w:val="32"/>
        </w:rPr>
      </w:pPr>
      <w:r w:rsidRPr="009D04A7">
        <w:rPr>
          <w:rFonts w:ascii="Times New Roman" w:hAnsi="Times New Roman" w:cs="Times New Roman"/>
          <w:b/>
          <w:w w:val="200"/>
          <w:sz w:val="32"/>
          <w:szCs w:val="32"/>
        </w:rPr>
        <w:t>PLAN</w:t>
      </w:r>
      <w:r w:rsidR="00512AD7">
        <w:rPr>
          <w:rFonts w:ascii="Times New Roman" w:hAnsi="Times New Roman" w:cs="Times New Roman"/>
          <w:b/>
          <w:w w:val="200"/>
          <w:sz w:val="32"/>
          <w:szCs w:val="32"/>
        </w:rPr>
        <w:t>U</w:t>
      </w:r>
      <w:r w:rsidRPr="009D04A7">
        <w:rPr>
          <w:rFonts w:ascii="Times New Roman" w:hAnsi="Times New Roman" w:cs="Times New Roman"/>
          <w:b/>
          <w:w w:val="200"/>
          <w:sz w:val="32"/>
          <w:szCs w:val="32"/>
        </w:rPr>
        <w:t xml:space="preserve"> PRACY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A7">
        <w:rPr>
          <w:rFonts w:ascii="Times New Roman" w:hAnsi="Times New Roman" w:cs="Times New Roman"/>
          <w:b/>
          <w:sz w:val="32"/>
          <w:szCs w:val="32"/>
        </w:rPr>
        <w:t>KOMISJI BUDŻETU I FINANSÓW</w:t>
      </w:r>
    </w:p>
    <w:p w:rsidR="009D04A7" w:rsidRPr="009D04A7" w:rsidRDefault="002239F9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2014</w:t>
      </w:r>
      <w:r w:rsidR="009D04A7" w:rsidRPr="009D04A7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</w:p>
    <w:tbl>
      <w:tblPr>
        <w:tblW w:w="929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29"/>
        <w:gridCol w:w="7371"/>
        <w:gridCol w:w="1397"/>
      </w:tblGrid>
      <w:tr w:rsidR="009D04A7" w:rsidRPr="009D04A7" w:rsidTr="009D04A7">
        <w:trPr>
          <w:trHeight w:val="133"/>
        </w:trPr>
        <w:tc>
          <w:tcPr>
            <w:tcW w:w="5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LP.</w:t>
            </w:r>
          </w:p>
        </w:tc>
        <w:tc>
          <w:tcPr>
            <w:tcW w:w="73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Nazwa Zagadnienia</w:t>
            </w: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</w:p>
        </w:tc>
        <w:tc>
          <w:tcPr>
            <w:tcW w:w="1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TERMIN</w:t>
            </w:r>
          </w:p>
        </w:tc>
      </w:tr>
      <w:tr w:rsidR="009D04A7" w:rsidRPr="009D04A7" w:rsidTr="009D04A7">
        <w:trPr>
          <w:trHeight w:val="133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</w:tr>
      <w:tr w:rsidR="00234A8C" w:rsidRPr="009D04A7" w:rsidTr="009D04A7">
        <w:trPr>
          <w:cantSplit/>
          <w:trHeight w:val="830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66646B" w:rsidRDefault="00234A8C" w:rsidP="001A4224">
            <w:pPr>
              <w:pStyle w:val="Akapitzlist"/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</w:p>
          <w:p w:rsidR="00234A8C" w:rsidRPr="0066646B" w:rsidRDefault="00234A8C" w:rsidP="001A42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  <w:r w:rsidRPr="0066646B">
              <w:rPr>
                <w:rFonts w:ascii="Times New Roman" w:hAnsi="Times New Roman"/>
                <w:color w:val="000000"/>
              </w:rPr>
              <w:t>Opracowanie sprawozdania</w:t>
            </w:r>
            <w:r w:rsidR="00771CF1">
              <w:rPr>
                <w:rFonts w:ascii="Times New Roman" w:hAnsi="Times New Roman"/>
                <w:color w:val="000000"/>
              </w:rPr>
              <w:t xml:space="preserve"> rocznego z pracy Komisji w 2013</w:t>
            </w:r>
            <w:r w:rsidRPr="0066646B">
              <w:rPr>
                <w:rFonts w:ascii="Times New Roman" w:hAnsi="Times New Roman"/>
                <w:color w:val="000000"/>
              </w:rPr>
              <w:t xml:space="preserve"> roku.</w:t>
            </w:r>
          </w:p>
          <w:p w:rsidR="00771CF1" w:rsidRPr="00771CF1" w:rsidRDefault="00771CF1" w:rsidP="00771CF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57" w:hanging="283"/>
              <w:jc w:val="both"/>
              <w:rPr>
                <w:rFonts w:ascii="Times New Roman" w:hAnsi="Times New Roman"/>
                <w:color w:val="000000"/>
              </w:rPr>
            </w:pPr>
            <w:r w:rsidRPr="00071814">
              <w:rPr>
                <w:rFonts w:ascii="Times New Roman" w:hAnsi="Times New Roman"/>
              </w:rPr>
              <w:t xml:space="preserve">Informacja o </w:t>
            </w:r>
            <w:r w:rsidRPr="0007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funkcjonowaniu systemu gospodarki odpadami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71814">
              <w:rPr>
                <w:rFonts w:ascii="Times New Roman" w:hAnsi="Times New Roman"/>
                <w:color w:val="000000"/>
                <w:sz w:val="24"/>
                <w:szCs w:val="24"/>
              </w:rPr>
              <w:t>za okres II półrocza 2013 roku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w zakresie finansowym.</w:t>
            </w:r>
          </w:p>
          <w:p w:rsidR="00234A8C" w:rsidRPr="0066646B" w:rsidRDefault="00234A8C" w:rsidP="001A422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57" w:hanging="283"/>
              <w:rPr>
                <w:rFonts w:ascii="Times New Roman" w:hAnsi="Times New Roman"/>
                <w:color w:val="000000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13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646B">
              <w:rPr>
                <w:rFonts w:ascii="Times New Roman" w:hAnsi="Times New Roman"/>
                <w:b/>
              </w:rPr>
              <w:t>Styczeń</w:t>
            </w:r>
          </w:p>
          <w:p w:rsidR="00234A8C" w:rsidRPr="0066646B" w:rsidRDefault="00771CF1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="00234A8C" w:rsidRPr="0066646B">
              <w:rPr>
                <w:rFonts w:ascii="Times New Roman" w:hAnsi="Times New Roman"/>
                <w:b/>
              </w:rPr>
              <w:t>r.</w:t>
            </w:r>
          </w:p>
        </w:tc>
      </w:tr>
      <w:tr w:rsidR="00234A8C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9D04A7" w:rsidRDefault="00234A8C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  <w:p w:rsidR="00771CF1" w:rsidRDefault="00234A8C" w:rsidP="00771CF1">
            <w:pPr>
              <w:pStyle w:val="Bezodstpw"/>
              <w:numPr>
                <w:ilvl w:val="0"/>
                <w:numId w:val="25"/>
              </w:numPr>
              <w:ind w:left="557" w:hanging="283"/>
              <w:jc w:val="both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 xml:space="preserve">Informacja Wójta Gminy o realizacji uchwał Rady Gminy podjętych </w:t>
            </w:r>
            <w:r w:rsidRPr="0066646B">
              <w:rPr>
                <w:rFonts w:ascii="Times New Roman" w:hAnsi="Times New Roman"/>
              </w:rPr>
              <w:br/>
              <w:t>w 2012 roku.</w:t>
            </w:r>
          </w:p>
          <w:p w:rsidR="00F20247" w:rsidRDefault="00771CF1" w:rsidP="00F20247">
            <w:pPr>
              <w:pStyle w:val="Bezodstpw"/>
              <w:numPr>
                <w:ilvl w:val="0"/>
                <w:numId w:val="25"/>
              </w:numPr>
              <w:ind w:left="557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wydatkach</w:t>
            </w:r>
            <w:r w:rsidRPr="00771CF1">
              <w:rPr>
                <w:rFonts w:ascii="Times New Roman" w:hAnsi="Times New Roman"/>
                <w:sz w:val="24"/>
                <w:szCs w:val="24"/>
              </w:rPr>
              <w:t xml:space="preserve"> poniesionych w ramach Funduszy Sołeckich</w:t>
            </w:r>
            <w:r w:rsidR="00F20247">
              <w:rPr>
                <w:rFonts w:ascii="Times New Roman" w:hAnsi="Times New Roman"/>
                <w:sz w:val="24"/>
                <w:szCs w:val="24"/>
              </w:rPr>
              <w:t xml:space="preserve"> i ich dodatkowym dofinansowaniu z budżetu gminy </w:t>
            </w:r>
            <w:r w:rsidR="00F20247">
              <w:rPr>
                <w:rFonts w:ascii="Times New Roman" w:hAnsi="Times New Roman"/>
              </w:rPr>
              <w:br/>
            </w:r>
            <w:r w:rsidR="00F20247" w:rsidRPr="00F20247">
              <w:rPr>
                <w:rFonts w:ascii="Times New Roman" w:hAnsi="Times New Roman"/>
                <w:sz w:val="24"/>
                <w:szCs w:val="24"/>
              </w:rPr>
              <w:t>oraz o wydatkach poniesionych na</w:t>
            </w:r>
            <w:r w:rsidRPr="00F20247">
              <w:rPr>
                <w:rFonts w:ascii="Times New Roman" w:hAnsi="Times New Roman"/>
                <w:sz w:val="24"/>
                <w:szCs w:val="24"/>
              </w:rPr>
              <w:t xml:space="preserve"> inicjatyw</w:t>
            </w:r>
            <w:r w:rsidR="00F20247" w:rsidRPr="00F20247">
              <w:rPr>
                <w:rFonts w:ascii="Times New Roman" w:hAnsi="Times New Roman"/>
                <w:sz w:val="24"/>
                <w:szCs w:val="24"/>
              </w:rPr>
              <w:t>y lokalne</w:t>
            </w:r>
            <w:r w:rsidRPr="00F20247">
              <w:rPr>
                <w:rFonts w:ascii="Times New Roman" w:hAnsi="Times New Roman"/>
                <w:sz w:val="24"/>
                <w:szCs w:val="24"/>
              </w:rPr>
              <w:t xml:space="preserve"> za 2013 rok.</w:t>
            </w:r>
          </w:p>
          <w:p w:rsidR="00F20247" w:rsidRDefault="00F20247" w:rsidP="00F20247">
            <w:pPr>
              <w:pStyle w:val="Bezodstpw"/>
              <w:numPr>
                <w:ilvl w:val="0"/>
                <w:numId w:val="25"/>
              </w:numPr>
              <w:ind w:left="557" w:hanging="283"/>
              <w:jc w:val="both"/>
              <w:rPr>
                <w:rFonts w:ascii="Times New Roman" w:hAnsi="Times New Roman"/>
              </w:rPr>
            </w:pPr>
            <w:r w:rsidRPr="00F20247">
              <w:rPr>
                <w:rFonts w:ascii="Times New Roman" w:hAnsi="Times New Roman"/>
              </w:rPr>
              <w:t xml:space="preserve">Zapoznanie się z obowiązującymi regulaminami płacowymi pracowników obsługi placówek oświatowych, dla których organem prowadzącym jest Gmina Mirzec. </w:t>
            </w:r>
          </w:p>
          <w:p w:rsidR="00F20247" w:rsidRDefault="00234A8C" w:rsidP="00F20247">
            <w:pPr>
              <w:pStyle w:val="Bezodstpw"/>
              <w:numPr>
                <w:ilvl w:val="0"/>
                <w:numId w:val="25"/>
              </w:numPr>
              <w:ind w:left="557" w:hanging="283"/>
              <w:jc w:val="both"/>
              <w:rPr>
                <w:rFonts w:ascii="Times New Roman" w:hAnsi="Times New Roman"/>
              </w:rPr>
            </w:pPr>
            <w:r w:rsidRPr="00F20247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F20247" w:rsidRDefault="00234A8C" w:rsidP="00F20247">
            <w:pPr>
              <w:pStyle w:val="Bezodstpw"/>
              <w:numPr>
                <w:ilvl w:val="0"/>
                <w:numId w:val="25"/>
              </w:numPr>
              <w:ind w:left="557" w:hanging="283"/>
              <w:jc w:val="both"/>
              <w:rPr>
                <w:rFonts w:ascii="Times New Roman" w:hAnsi="Times New Roman"/>
              </w:rPr>
            </w:pPr>
            <w:r w:rsidRPr="00F20247">
              <w:rPr>
                <w:rFonts w:ascii="Times New Roman" w:hAnsi="Times New Roman"/>
              </w:rPr>
              <w:t>Sprawy różne.</w:t>
            </w:r>
          </w:p>
          <w:p w:rsidR="00234A8C" w:rsidRPr="0066646B" w:rsidRDefault="00234A8C" w:rsidP="001A4224">
            <w:pPr>
              <w:pStyle w:val="Bezodstpw"/>
              <w:ind w:left="557" w:hanging="283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34A8C" w:rsidRPr="0066646B" w:rsidRDefault="00234A8C" w:rsidP="00234A8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6646B">
              <w:rPr>
                <w:rFonts w:ascii="Times New Roman" w:hAnsi="Times New Roman"/>
                <w:b/>
              </w:rPr>
              <w:t>Luty</w:t>
            </w:r>
          </w:p>
          <w:p w:rsidR="00234A8C" w:rsidRPr="0066646B" w:rsidRDefault="00F20247" w:rsidP="00234A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="00234A8C" w:rsidRPr="0066646B">
              <w:rPr>
                <w:rFonts w:ascii="Times New Roman" w:hAnsi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12AD7" w:rsidRDefault="00F20247" w:rsidP="00F20247">
            <w:pPr>
              <w:pStyle w:val="Bezodstpw"/>
              <w:numPr>
                <w:ilvl w:val="0"/>
                <w:numId w:val="15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wydatkach poniesionych na obronę cywilną, zarządzanie kryzysowe oraz ochronę przeciwpożarową i działalność ochotniczych straży pożarnych za 2013 rok.</w:t>
            </w:r>
          </w:p>
          <w:p w:rsidR="009D04A7" w:rsidRPr="00512AD7" w:rsidRDefault="009D04A7" w:rsidP="00512AD7">
            <w:pPr>
              <w:pStyle w:val="Bezodstpw"/>
              <w:numPr>
                <w:ilvl w:val="0"/>
                <w:numId w:val="15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</w:t>
            </w:r>
            <w:r w:rsidRPr="00512AD7">
              <w:rPr>
                <w:rFonts w:ascii="Times New Roman" w:hAnsi="Times New Roman" w:cs="Times New Roman"/>
              </w:rPr>
              <w:t>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5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Marzec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F20247">
            <w:pPr>
              <w:pStyle w:val="Bezodstpw"/>
              <w:numPr>
                <w:ilvl w:val="0"/>
                <w:numId w:val="16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Publicznego Zakładu Opieki Zdrowotnej w Mircu.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6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6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Kwiecień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05E7E" w:rsidRDefault="00234A8C" w:rsidP="00F20247">
            <w:pPr>
              <w:pStyle w:val="Bezodstpw"/>
              <w:numPr>
                <w:ilvl w:val="0"/>
                <w:numId w:val="20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Gminnego Ośrodka Pomocy Społecznej w Mircu.</w:t>
            </w:r>
          </w:p>
          <w:p w:rsidR="00005E7E" w:rsidRPr="00005E7E" w:rsidRDefault="00005E7E" w:rsidP="00F20247">
            <w:pPr>
              <w:pStyle w:val="Bezodstpw"/>
              <w:numPr>
                <w:ilvl w:val="0"/>
                <w:numId w:val="20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F20247">
              <w:rPr>
                <w:rFonts w:ascii="Times New Roman" w:hAnsi="Times New Roman"/>
              </w:rPr>
              <w:t>nformacja o wykorzystaniu w 2013</w:t>
            </w:r>
            <w:r>
              <w:rPr>
                <w:rFonts w:ascii="Times New Roman" w:hAnsi="Times New Roman"/>
              </w:rPr>
              <w:t xml:space="preserve"> roku środków w ramach </w:t>
            </w:r>
            <w:r w:rsidRPr="00005E7E">
              <w:rPr>
                <w:rFonts w:ascii="Times New Roman" w:hAnsi="Times New Roman"/>
              </w:rPr>
              <w:t>realizacji Gminnego Programu Profilaktyki, Rozwiązywania Problemów Alkoholowych i Przeciwdziałania Narkomani.</w:t>
            </w:r>
          </w:p>
          <w:p w:rsidR="00234A8C" w:rsidRPr="009D04A7" w:rsidRDefault="00234A8C" w:rsidP="001A4224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234A8C" w:rsidRDefault="00234A8C" w:rsidP="001A4224">
            <w:pPr>
              <w:pStyle w:val="Bezodstpw"/>
              <w:numPr>
                <w:ilvl w:val="0"/>
                <w:numId w:val="20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Maj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F20247">
            <w:pPr>
              <w:pStyle w:val="Bezodstpw"/>
              <w:numPr>
                <w:ilvl w:val="0"/>
                <w:numId w:val="18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sprawozdania finansowego wraz ze sprawozdaniem</w:t>
            </w:r>
            <w:r w:rsidRPr="009D04A7">
              <w:rPr>
                <w:rFonts w:ascii="Times New Roman" w:hAnsi="Times New Roman" w:cs="Times New Roman"/>
              </w:rPr>
              <w:br/>
              <w:t>z</w:t>
            </w:r>
            <w:r w:rsidR="00F20247">
              <w:rPr>
                <w:rFonts w:ascii="Times New Roman" w:hAnsi="Times New Roman" w:cs="Times New Roman"/>
              </w:rPr>
              <w:t xml:space="preserve"> wykonania budżetu Gminy za 2013</w:t>
            </w:r>
            <w:r w:rsidRPr="009D04A7">
              <w:rPr>
                <w:rFonts w:ascii="Times New Roman" w:hAnsi="Times New Roman" w:cs="Times New Roman"/>
              </w:rPr>
              <w:t xml:space="preserve"> rok.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8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18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hAnsi="Times New Roman" w:cs="Times New Roman"/>
              </w:rPr>
            </w:pP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Czerwiec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0247" w:rsidRPr="0066646B" w:rsidRDefault="00F20247" w:rsidP="00F20247">
            <w:pPr>
              <w:pStyle w:val="Bezodstpw"/>
              <w:numPr>
                <w:ilvl w:val="0"/>
                <w:numId w:val="26"/>
              </w:numPr>
              <w:ind w:left="557" w:hanging="284"/>
              <w:jc w:val="both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  <w:color w:val="000000"/>
              </w:rPr>
              <w:t xml:space="preserve">Informacja na temat </w:t>
            </w:r>
            <w:r>
              <w:rPr>
                <w:rFonts w:ascii="Times New Roman" w:hAnsi="Times New Roman"/>
                <w:color w:val="000000"/>
              </w:rPr>
              <w:t xml:space="preserve">przebiegu </w:t>
            </w:r>
            <w:r w:rsidRPr="0066646B">
              <w:rPr>
                <w:rFonts w:ascii="Times New Roman" w:hAnsi="Times New Roman"/>
                <w:color w:val="000000"/>
              </w:rPr>
              <w:t xml:space="preserve">prac </w:t>
            </w:r>
            <w:r>
              <w:rPr>
                <w:rFonts w:ascii="Times New Roman" w:hAnsi="Times New Roman"/>
                <w:color w:val="000000"/>
              </w:rPr>
              <w:t>związanych z wdrażaniem</w:t>
            </w:r>
            <w:r w:rsidRPr="0066646B">
              <w:rPr>
                <w:rFonts w:ascii="Times New Roman" w:hAnsi="Times New Roman"/>
                <w:color w:val="000000"/>
              </w:rPr>
              <w:t xml:space="preserve"> Strategii Rozwoju Gminy Mirzec na lata 2014 – 2020.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26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Lipiec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F20247">
            <w:pPr>
              <w:pStyle w:val="Bezodstpw"/>
              <w:numPr>
                <w:ilvl w:val="0"/>
                <w:numId w:val="27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Wójta Gminy o przebiegu wykonania budżetu</w:t>
            </w:r>
            <w:r w:rsidR="00234A8C">
              <w:rPr>
                <w:rFonts w:ascii="Times New Roman" w:hAnsi="Times New Roman" w:cs="Times New Roman"/>
              </w:rPr>
              <w:t xml:space="preserve"> Gminy Mirzec za I półrocze 2013</w:t>
            </w:r>
            <w:r w:rsidRPr="009D04A7">
              <w:rPr>
                <w:rFonts w:ascii="Times New Roman" w:hAnsi="Times New Roman" w:cs="Times New Roman"/>
              </w:rPr>
              <w:t>r.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27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1A4224">
            <w:pPr>
              <w:pStyle w:val="Bezodstpw"/>
              <w:numPr>
                <w:ilvl w:val="0"/>
                <w:numId w:val="27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Sierpień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0247" w:rsidRPr="00D7791A" w:rsidRDefault="00D7791A" w:rsidP="00D7791A">
            <w:pPr>
              <w:pStyle w:val="Bezodstpw"/>
              <w:numPr>
                <w:ilvl w:val="0"/>
                <w:numId w:val="21"/>
              </w:numPr>
              <w:ind w:left="55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Założenia, wnioski</w:t>
            </w:r>
            <w:r w:rsidRPr="00D7791A">
              <w:rPr>
                <w:rFonts w:ascii="Times New Roman" w:hAnsi="Times New Roman" w:cs="Times New Roman"/>
              </w:rPr>
              <w:t xml:space="preserve"> do projektu Wieloletniej Prognozy Finansowej </w:t>
            </w:r>
            <w:r>
              <w:rPr>
                <w:rFonts w:ascii="Times New Roman" w:hAnsi="Times New Roman" w:cs="Times New Roman"/>
              </w:rPr>
              <w:br/>
              <w:t xml:space="preserve">na lata 2015 – 2020 </w:t>
            </w:r>
            <w:r w:rsidRPr="00D7791A">
              <w:rPr>
                <w:rFonts w:ascii="Times New Roman" w:hAnsi="Times New Roman" w:cs="Times New Roman"/>
              </w:rPr>
              <w:t>i projektu budżetu Gminy Mirzec na 2015 rok.</w:t>
            </w:r>
          </w:p>
          <w:p w:rsidR="009D04A7" w:rsidRPr="00D7791A" w:rsidRDefault="009D04A7" w:rsidP="00005E7E">
            <w:pPr>
              <w:pStyle w:val="Bezodstpw"/>
              <w:numPr>
                <w:ilvl w:val="0"/>
                <w:numId w:val="21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D7791A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D7791A" w:rsidRDefault="009D04A7" w:rsidP="001A4224">
            <w:pPr>
              <w:pStyle w:val="Bezodstpw"/>
              <w:numPr>
                <w:ilvl w:val="0"/>
                <w:numId w:val="21"/>
              </w:numPr>
              <w:ind w:left="557" w:hanging="283"/>
              <w:rPr>
                <w:rFonts w:ascii="Times New Roman" w:hAnsi="Times New Roman" w:cs="Times New Roman"/>
              </w:rPr>
            </w:pPr>
            <w:r w:rsidRPr="00D7791A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Wrzesień</w:t>
            </w:r>
          </w:p>
          <w:p w:rsidR="009D04A7" w:rsidRPr="009D04A7" w:rsidRDefault="00F2024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239F9" w:rsidRPr="00E0286D" w:rsidRDefault="002239F9" w:rsidP="002239F9">
            <w:pPr>
              <w:pStyle w:val="Bezodstpw"/>
              <w:numPr>
                <w:ilvl w:val="0"/>
                <w:numId w:val="33"/>
              </w:numPr>
              <w:ind w:left="497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E0286D">
              <w:rPr>
                <w:rFonts w:ascii="Times New Roman" w:eastAsia="Times New Roman" w:hAnsi="Times New Roman" w:cs="Times New Roman"/>
              </w:rPr>
              <w:t xml:space="preserve">Informacja o realizacji zadań inwestycyjnych przyjętych do realizacji </w:t>
            </w:r>
            <w:r w:rsidRPr="00E0286D">
              <w:rPr>
                <w:rFonts w:ascii="Times New Roman" w:eastAsia="Times New Roman" w:hAnsi="Times New Roman" w:cs="Times New Roman"/>
              </w:rPr>
              <w:br/>
              <w:t>w budżecie Gminy Mirzec na 2014.</w:t>
            </w:r>
          </w:p>
          <w:p w:rsidR="002239F9" w:rsidRDefault="002239F9" w:rsidP="002239F9">
            <w:pPr>
              <w:pStyle w:val="Bezodstpw"/>
              <w:numPr>
                <w:ilvl w:val="0"/>
                <w:numId w:val="33"/>
              </w:numPr>
              <w:ind w:left="497" w:hanging="283"/>
              <w:jc w:val="both"/>
              <w:rPr>
                <w:rFonts w:ascii="Times New Roman" w:hAnsi="Times New Roman"/>
              </w:rPr>
            </w:pPr>
            <w:r w:rsidRPr="00E0286D">
              <w:rPr>
                <w:rFonts w:ascii="Times New Roman" w:eastAsia="Times New Roman" w:hAnsi="Times New Roman" w:cs="Times New Roman"/>
              </w:rPr>
              <w:t xml:space="preserve">Informacja o wysokości pozyskanych środków z funduszy unijnych </w:t>
            </w:r>
            <w:r w:rsidRPr="00E0286D">
              <w:rPr>
                <w:rFonts w:ascii="Times New Roman" w:eastAsia="Times New Roman" w:hAnsi="Times New Roman" w:cs="Times New Roman"/>
              </w:rPr>
              <w:br/>
              <w:t>i innych funduszy zewnętrznych, złożonych wnioskach i efektach realizacji.</w:t>
            </w:r>
          </w:p>
          <w:p w:rsidR="002239F9" w:rsidRPr="002239F9" w:rsidRDefault="00234A8C" w:rsidP="002239F9">
            <w:pPr>
              <w:pStyle w:val="Bezodstpw"/>
              <w:numPr>
                <w:ilvl w:val="0"/>
                <w:numId w:val="33"/>
              </w:numPr>
              <w:ind w:left="497" w:hanging="283"/>
              <w:jc w:val="both"/>
              <w:rPr>
                <w:rFonts w:ascii="Times New Roman" w:hAnsi="Times New Roman"/>
              </w:rPr>
            </w:pPr>
            <w:r w:rsidRPr="002239F9">
              <w:rPr>
                <w:rFonts w:ascii="Times New Roman" w:hAnsi="Times New Roman"/>
                <w:color w:val="000000"/>
              </w:rPr>
              <w:t>Zaopiniowanie według właściwości merytorycznych projektów uchwał.</w:t>
            </w:r>
          </w:p>
          <w:p w:rsidR="00234A8C" w:rsidRPr="002239F9" w:rsidRDefault="00234A8C" w:rsidP="002239F9">
            <w:pPr>
              <w:pStyle w:val="Bezodstpw"/>
              <w:numPr>
                <w:ilvl w:val="0"/>
                <w:numId w:val="33"/>
              </w:numPr>
              <w:ind w:left="497" w:hanging="283"/>
              <w:jc w:val="both"/>
              <w:rPr>
                <w:rFonts w:ascii="Times New Roman" w:hAnsi="Times New Roman"/>
              </w:rPr>
            </w:pPr>
            <w:r w:rsidRPr="002239F9">
              <w:rPr>
                <w:rFonts w:ascii="Times New Roman" w:hAnsi="Times New Roman"/>
                <w:color w:val="000000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Październik</w:t>
            </w:r>
          </w:p>
          <w:p w:rsidR="009D04A7" w:rsidRPr="009D04A7" w:rsidRDefault="002239F9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239F9" w:rsidRPr="002239F9" w:rsidRDefault="002239F9" w:rsidP="002239F9">
            <w:pPr>
              <w:pStyle w:val="Tekstpodstawowy3"/>
              <w:numPr>
                <w:ilvl w:val="0"/>
                <w:numId w:val="32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E0286D">
              <w:rPr>
                <w:rFonts w:ascii="Times New Roman" w:hAnsi="Times New Roman"/>
              </w:rPr>
              <w:t>Zaopiniowanie wysokości po</w:t>
            </w:r>
            <w:r>
              <w:rPr>
                <w:rFonts w:ascii="Times New Roman" w:hAnsi="Times New Roman"/>
              </w:rPr>
              <w:t>datków i opłat lokalnych na 2015</w:t>
            </w:r>
            <w:r w:rsidRPr="00E0286D">
              <w:rPr>
                <w:rFonts w:ascii="Times New Roman" w:hAnsi="Times New Roman"/>
              </w:rPr>
              <w:t xml:space="preserve"> rok.</w:t>
            </w:r>
          </w:p>
          <w:p w:rsidR="002239F9" w:rsidRPr="002239F9" w:rsidRDefault="00234A8C" w:rsidP="002239F9">
            <w:pPr>
              <w:pStyle w:val="Tekstpodstawowy3"/>
              <w:numPr>
                <w:ilvl w:val="0"/>
                <w:numId w:val="32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2239F9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2239F9" w:rsidRDefault="00234A8C" w:rsidP="002239F9">
            <w:pPr>
              <w:pStyle w:val="Tekstpodstawowy3"/>
              <w:numPr>
                <w:ilvl w:val="0"/>
                <w:numId w:val="32"/>
              </w:numPr>
              <w:ind w:left="557" w:hanging="283"/>
              <w:jc w:val="left"/>
              <w:rPr>
                <w:rFonts w:ascii="Times New Roman" w:hAnsi="Times New Roman"/>
                <w:szCs w:val="22"/>
              </w:rPr>
            </w:pPr>
            <w:r w:rsidRPr="002239F9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Listopad</w:t>
            </w:r>
          </w:p>
          <w:p w:rsidR="009D04A7" w:rsidRPr="009D04A7" w:rsidRDefault="002239F9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34A8C" w:rsidRPr="0066646B" w:rsidRDefault="00234A8C" w:rsidP="002239F9">
            <w:pPr>
              <w:pStyle w:val="Bezodstpw"/>
              <w:numPr>
                <w:ilvl w:val="0"/>
                <w:numId w:val="30"/>
              </w:numPr>
              <w:ind w:left="557" w:hanging="283"/>
              <w:jc w:val="both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</w:t>
            </w:r>
            <w:r w:rsidR="002239F9">
              <w:rPr>
                <w:rFonts w:ascii="Times New Roman" w:hAnsi="Times New Roman"/>
              </w:rPr>
              <w:t>e projektu budżetu Gminy na 2015</w:t>
            </w:r>
            <w:r w:rsidRPr="0066646B">
              <w:rPr>
                <w:rFonts w:ascii="Times New Roman" w:hAnsi="Times New Roman"/>
              </w:rPr>
              <w:t xml:space="preserve"> rok i projektu Wieloletniej Prognozy Finansowej Gminy Mirzec.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projektu planu prac</w:t>
            </w:r>
            <w:r w:rsidR="002239F9">
              <w:rPr>
                <w:rFonts w:ascii="Times New Roman" w:hAnsi="Times New Roman"/>
              </w:rPr>
              <w:t>y Rady Gminy w Mircu na rok 2015</w:t>
            </w:r>
            <w:r w:rsidRPr="0066646B">
              <w:rPr>
                <w:rFonts w:ascii="Times New Roman" w:hAnsi="Times New Roman"/>
              </w:rPr>
              <w:t>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 xml:space="preserve">Zaopiniowanie projektu planu </w:t>
            </w:r>
            <w:r w:rsidR="002239F9">
              <w:rPr>
                <w:rFonts w:ascii="Times New Roman" w:hAnsi="Times New Roman"/>
              </w:rPr>
              <w:t>pracy Komisji Rewizyjnej na 2015</w:t>
            </w:r>
            <w:r w:rsidRPr="0066646B">
              <w:rPr>
                <w:rFonts w:ascii="Times New Roman" w:hAnsi="Times New Roman"/>
              </w:rPr>
              <w:t xml:space="preserve"> rok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proj</w:t>
            </w:r>
            <w:r w:rsidR="002239F9">
              <w:rPr>
                <w:rFonts w:ascii="Times New Roman" w:hAnsi="Times New Roman"/>
              </w:rPr>
              <w:t>ektu planu pracy Komisji na 2015</w:t>
            </w:r>
            <w:r w:rsidRPr="0066646B">
              <w:rPr>
                <w:rFonts w:ascii="Times New Roman" w:hAnsi="Times New Roman"/>
              </w:rPr>
              <w:t xml:space="preserve"> rok.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Zaopiniowanie według właściwości merytorycznych projektów uchwał.</w:t>
            </w:r>
          </w:p>
          <w:p w:rsidR="00234A8C" w:rsidRPr="0066646B" w:rsidRDefault="00234A8C" w:rsidP="001A4224">
            <w:pPr>
              <w:pStyle w:val="Bezodstpw"/>
              <w:numPr>
                <w:ilvl w:val="0"/>
                <w:numId w:val="30"/>
              </w:numPr>
              <w:ind w:left="557" w:hanging="283"/>
              <w:rPr>
                <w:rFonts w:ascii="Times New Roman" w:hAnsi="Times New Roman"/>
              </w:rPr>
            </w:pPr>
            <w:r w:rsidRPr="0066646B">
              <w:rPr>
                <w:rFonts w:ascii="Times New Roman" w:hAnsi="Times New Roman"/>
              </w:rPr>
              <w:t>Sprawy różne.</w:t>
            </w:r>
          </w:p>
          <w:p w:rsidR="009D04A7" w:rsidRPr="009D04A7" w:rsidRDefault="009D04A7" w:rsidP="001A4224">
            <w:pPr>
              <w:pStyle w:val="Bezodstpw"/>
              <w:ind w:left="557" w:hanging="28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Grudzień</w:t>
            </w:r>
          </w:p>
          <w:p w:rsidR="009D04A7" w:rsidRPr="009D04A7" w:rsidRDefault="002239F9" w:rsidP="00234A8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9D04A7"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234A8C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D04A7" w:rsidRPr="001A4224" w:rsidRDefault="009D04A7" w:rsidP="009D04A7">
      <w:pPr>
        <w:pStyle w:val="Bezodstpw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04A7" w:rsidRPr="009D04A7" w:rsidRDefault="009D04A7" w:rsidP="00234A8C">
      <w:pPr>
        <w:pStyle w:val="Bezodstpw"/>
        <w:ind w:right="-426"/>
        <w:jc w:val="right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9D04A7">
        <w:rPr>
          <w:rFonts w:ascii="Times New Roman" w:hAnsi="Times New Roman" w:cs="Times New Roman"/>
          <w:b/>
        </w:rPr>
        <w:t>Przewodnicząca Komisji</w:t>
      </w:r>
    </w:p>
    <w:p w:rsidR="009D04A7" w:rsidRPr="009D04A7" w:rsidRDefault="009D04A7" w:rsidP="00234A8C">
      <w:pPr>
        <w:pStyle w:val="Bezodstpw"/>
        <w:ind w:right="-426"/>
        <w:jc w:val="right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D04A7">
        <w:rPr>
          <w:rFonts w:ascii="Times New Roman" w:hAnsi="Times New Roman" w:cs="Times New Roman"/>
          <w:b/>
        </w:rPr>
        <w:t>Agnieszka Idzik- Napiórkowska</w:t>
      </w:r>
    </w:p>
    <w:p w:rsidR="00235563" w:rsidRPr="009D04A7" w:rsidRDefault="00235563" w:rsidP="009D04A7">
      <w:pPr>
        <w:pStyle w:val="Bezodstpw"/>
        <w:rPr>
          <w:rFonts w:ascii="Times New Roman" w:hAnsi="Times New Roman" w:cs="Times New Roman"/>
        </w:rPr>
      </w:pPr>
    </w:p>
    <w:sectPr w:rsidR="00235563" w:rsidRPr="009D04A7" w:rsidSect="002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43"/>
    <w:multiLevelType w:val="hybridMultilevel"/>
    <w:tmpl w:val="06483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7EC"/>
    <w:multiLevelType w:val="hybridMultilevel"/>
    <w:tmpl w:val="D6448CC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2FBD"/>
    <w:multiLevelType w:val="hybridMultilevel"/>
    <w:tmpl w:val="5DFC1CB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34897"/>
    <w:multiLevelType w:val="hybridMultilevel"/>
    <w:tmpl w:val="BAE0D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2BB5"/>
    <w:multiLevelType w:val="hybridMultilevel"/>
    <w:tmpl w:val="EA58DAB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45C69"/>
    <w:multiLevelType w:val="hybridMultilevel"/>
    <w:tmpl w:val="E4646EA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4353F"/>
    <w:multiLevelType w:val="hybridMultilevel"/>
    <w:tmpl w:val="5554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D0782"/>
    <w:multiLevelType w:val="hybridMultilevel"/>
    <w:tmpl w:val="9666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4D8C"/>
    <w:multiLevelType w:val="hybridMultilevel"/>
    <w:tmpl w:val="6C16EEF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03C0B"/>
    <w:multiLevelType w:val="hybridMultilevel"/>
    <w:tmpl w:val="836E9C42"/>
    <w:lvl w:ilvl="0" w:tplc="BE3A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3A33"/>
    <w:multiLevelType w:val="hybridMultilevel"/>
    <w:tmpl w:val="FF645E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A77576"/>
    <w:multiLevelType w:val="hybridMultilevel"/>
    <w:tmpl w:val="B59E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3154F"/>
    <w:multiLevelType w:val="hybridMultilevel"/>
    <w:tmpl w:val="BBE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35583"/>
    <w:multiLevelType w:val="hybridMultilevel"/>
    <w:tmpl w:val="84F2C7B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721CF"/>
    <w:multiLevelType w:val="hybridMultilevel"/>
    <w:tmpl w:val="8A24125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7226C"/>
    <w:multiLevelType w:val="hybridMultilevel"/>
    <w:tmpl w:val="2E04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C5019"/>
    <w:multiLevelType w:val="hybridMultilevel"/>
    <w:tmpl w:val="13DAEBCA"/>
    <w:lvl w:ilvl="0" w:tplc="DAB04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7013"/>
    <w:multiLevelType w:val="hybridMultilevel"/>
    <w:tmpl w:val="20D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8168E"/>
    <w:multiLevelType w:val="hybridMultilevel"/>
    <w:tmpl w:val="C432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00373"/>
    <w:multiLevelType w:val="hybridMultilevel"/>
    <w:tmpl w:val="223E20F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77F41"/>
    <w:multiLevelType w:val="hybridMultilevel"/>
    <w:tmpl w:val="9B6A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7049A"/>
    <w:multiLevelType w:val="hybridMultilevel"/>
    <w:tmpl w:val="7334014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B22BC"/>
    <w:multiLevelType w:val="hybridMultilevel"/>
    <w:tmpl w:val="7AA6BEF2"/>
    <w:lvl w:ilvl="0" w:tplc="DF22D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7D63C5"/>
    <w:multiLevelType w:val="multilevel"/>
    <w:tmpl w:val="3B188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F66F0"/>
    <w:multiLevelType w:val="hybridMultilevel"/>
    <w:tmpl w:val="911E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E2AE0"/>
    <w:multiLevelType w:val="hybridMultilevel"/>
    <w:tmpl w:val="9B6A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818A1"/>
    <w:multiLevelType w:val="hybridMultilevel"/>
    <w:tmpl w:val="BF04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73ED1"/>
    <w:multiLevelType w:val="hybridMultilevel"/>
    <w:tmpl w:val="F05A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B650E"/>
    <w:multiLevelType w:val="hybridMultilevel"/>
    <w:tmpl w:val="4880E2FA"/>
    <w:lvl w:ilvl="0" w:tplc="EB24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8196B"/>
    <w:multiLevelType w:val="hybridMultilevel"/>
    <w:tmpl w:val="1410E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93D05"/>
    <w:multiLevelType w:val="hybridMultilevel"/>
    <w:tmpl w:val="48380B76"/>
    <w:lvl w:ilvl="0" w:tplc="BE08E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C2FA6"/>
    <w:multiLevelType w:val="hybridMultilevel"/>
    <w:tmpl w:val="01C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E153F"/>
    <w:multiLevelType w:val="hybridMultilevel"/>
    <w:tmpl w:val="A8FC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8"/>
  </w:num>
  <w:num w:numId="16">
    <w:abstractNumId w:val="7"/>
  </w:num>
  <w:num w:numId="17">
    <w:abstractNumId w:val="13"/>
  </w:num>
  <w:num w:numId="18">
    <w:abstractNumId w:val="31"/>
  </w:num>
  <w:num w:numId="19">
    <w:abstractNumId w:val="29"/>
  </w:num>
  <w:num w:numId="20">
    <w:abstractNumId w:val="12"/>
  </w:num>
  <w:num w:numId="21">
    <w:abstractNumId w:val="0"/>
  </w:num>
  <w:num w:numId="22">
    <w:abstractNumId w:val="33"/>
  </w:num>
  <w:num w:numId="23">
    <w:abstractNumId w:val="26"/>
  </w:num>
  <w:num w:numId="24">
    <w:abstractNumId w:val="19"/>
  </w:num>
  <w:num w:numId="25">
    <w:abstractNumId w:val="27"/>
  </w:num>
  <w:num w:numId="26">
    <w:abstractNumId w:val="32"/>
  </w:num>
  <w:num w:numId="27">
    <w:abstractNumId w:val="30"/>
  </w:num>
  <w:num w:numId="28">
    <w:abstractNumId w:val="34"/>
  </w:num>
  <w:num w:numId="29">
    <w:abstractNumId w:val="28"/>
  </w:num>
  <w:num w:numId="30">
    <w:abstractNumId w:val="17"/>
  </w:num>
  <w:num w:numId="31">
    <w:abstractNumId w:val="3"/>
  </w:num>
  <w:num w:numId="32">
    <w:abstractNumId w:val="10"/>
  </w:num>
  <w:num w:numId="33">
    <w:abstractNumId w:val="23"/>
  </w:num>
  <w:num w:numId="34">
    <w:abstractNumId w:val="1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04A7"/>
    <w:rsid w:val="00005E7E"/>
    <w:rsid w:val="001A4224"/>
    <w:rsid w:val="002239F9"/>
    <w:rsid w:val="00231E6C"/>
    <w:rsid w:val="00234A8C"/>
    <w:rsid w:val="00235563"/>
    <w:rsid w:val="00266C6F"/>
    <w:rsid w:val="00484C14"/>
    <w:rsid w:val="00512AD7"/>
    <w:rsid w:val="00771CF1"/>
    <w:rsid w:val="009D04A7"/>
    <w:rsid w:val="009F10C4"/>
    <w:rsid w:val="00D7791A"/>
    <w:rsid w:val="00D824CB"/>
    <w:rsid w:val="00DE0840"/>
    <w:rsid w:val="00E24F78"/>
    <w:rsid w:val="00E43CA1"/>
    <w:rsid w:val="00F2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63"/>
  </w:style>
  <w:style w:type="paragraph" w:styleId="Nagwek2">
    <w:name w:val="heading 2"/>
    <w:basedOn w:val="Normalny"/>
    <w:next w:val="Normalny"/>
    <w:link w:val="Nagwek2Znak"/>
    <w:unhideWhenUsed/>
    <w:qFormat/>
    <w:rsid w:val="009D0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0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9D04A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9D04A7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Bezodstpw">
    <w:name w:val="No Spacing"/>
    <w:uiPriority w:val="1"/>
    <w:qFormat/>
    <w:rsid w:val="009D04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4A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34A8C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34A8C"/>
    <w:rPr>
      <w:rFonts w:ascii="Bookman Old Style" w:eastAsia="Times New Roman" w:hAnsi="Bookman Old Style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JA</cp:lastModifiedBy>
  <cp:revision>2</cp:revision>
  <dcterms:created xsi:type="dcterms:W3CDTF">2014-01-07T13:50:00Z</dcterms:created>
  <dcterms:modified xsi:type="dcterms:W3CDTF">2014-01-07T13:50:00Z</dcterms:modified>
</cp:coreProperties>
</file>